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varuje před nehodami na přechodech</w:t>
      </w:r>
    </w:p>
    <w:p>
      <w:pPr/>
      <w:r>
        <w:rPr/>
        <w:t xml:space="preserve">Díváte se na jednu z nehod, které vyšetřovali dopravní policisté v poslední době. Tato je z Nového Jičína. Na křižovatce směrem k nemocnici dochází často ke složitým situacím. Zbytečná chyba řidičky ale mohla dopadnou tragicky.</w:t>
      </w:r>
    </w:p>
    <w:p>
      <w:pPr/>
      <w:r>
        <w:rPr/>
        <w:t xml:space="preserve">Petr Gřes, PIS PČR Nový Jičín</w:t>
      </w:r>
    </w:p>
    <w:p>
      <w:pPr/>
      <w:r>
        <w:rPr/>
        <w:t xml:space="preserve">Dopravní policisté na Novojičínsku zaznamenali v loňském roce 7 případů sražených chodců přímo na přechodech. Za letošek už evidují celkem šest takových nehod. Nezřídka se stává, že chodci nejsou na vině.</w:t>
      </w:r>
    </w:p>
    <w:p>
      <w:pPr/>
      <w:r>
        <w:rPr/>
        <w:t xml:space="preserve">Petr Gřes, PIS PČR Nový Jičín</w:t>
      </w:r>
    </w:p>
    <w:p>
      <w:pPr/>
      <w:r>
        <w:rPr/>
        <w:t xml:space="preserve">Nehoda, kterou jste viděli, je typickým příkladem rizikové dopravní situace. Kamery na tomto přechodu už srážku chodce jednou zaznamenaly. Podle policejních statistik k nehodám dochází i ve dne, bez zhoršených podmínek viditelnosti.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4/policie-varuje-pred-nehodami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2026-07-09T11:09:37+02:00</dcterms:created>
  <dcterms:modified xsi:type="dcterms:W3CDTF">2026-07-09T11:09:37+02:00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