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11.7.2014,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splavili vodníci z Českých zemí</w:t>
      </w:r>
    </w:p>
    <w:p>
      <w:pPr/>
      <w:r>
        <w:rPr/>
        <w:t xml:space="preserve">Tato velká vodnická akce se  v Bruntále konala už po čtvrté. Splav pro vodníky znamená totéž, co pro obyčejné suchozemce sjezd. Zvláště děti se splavu ani nemohly dočkat.</w:t>
      </w:r>
    </w:p>
    <w:p>
      <w:pPr/>
      <w:r>
        <w:rPr/>
        <w:t xml:space="preserve">Začíná to být tradice, je to pěkné. Byli jsme tady vloni, to byl tak malý a letos se těšil taky. Je to hezké.</w:t>
      </w:r>
    </w:p>
    <w:p>
      <w:pPr/>
      <w:r>
        <w:rPr/>
        <w:t xml:space="preserve">Anketa: návštěvníci Vodnického splavu</w:t>
      </w:r>
    </w:p>
    <w:p>
      <w:pPr/>
      <w:r>
        <w:rPr/>
        <w:t xml:space="preserve">Alena Pajkošová, vedoucí  oddělení kultury MěÚ Bruntál</w:t>
      </w:r>
    </w:p>
    <w:p>
      <w:pPr/>
      <w:r>
        <w:rPr/>
        <w:t xml:space="preserve">Vodnický splav znamená, že se sem splavili vodníci z celé ČR. Zelené postavičky můžeme vidět na březích Slezské Harty, ale nejenom tam. Dnes přijeli do Bruntálu a na náměstí Míru se uskuteční velká vodnická merenda.</w:t>
      </w:r>
    </w:p>
    <w:p>
      <w:pPr/>
      <w:r>
        <w:rPr/>
        <w:t xml:space="preserve">Pepa Vošplouch I., vodnický král Českých zemí</w:t>
      </w:r>
    </w:p>
    <w:p>
      <w:pPr/>
      <w:r>
        <w:rPr/>
        <w:t xml:space="preserve">Proč jsem přijel do Bruntálu? Protože si nás sem Bruntálští pozvali a my jsme moc rádi, že to udělali a strašně rádi sem jezdíme.. A co jsem přivezl? Přivezl jsem pohádky, přivezl jsem písničky a hlavně spoustu vodníků a dobrou náladu.</w:t>
      </w:r>
    </w:p>
    <w:p>
      <w:pPr/>
      <w:r>
        <w:rPr/>
        <w:t xml:space="preserve">Vodnický splav si získal pevné místo v nabídce letních kulturních akcí, které se ve městě každoročně konají. Na jeho pořádání spojily své síly obce v okolí přehrady.</w:t>
      </w:r>
    </w:p>
    <w:p>
      <w:pPr/>
      <w:r>
        <w:rPr/>
        <w:t xml:space="preserve">Václav Mores, (TOP 09)</w:t>
      </w:r>
    </w:p>
    <w:p>
      <w:pPr/>
      <w:r>
        <w:rPr/>
        <w:t xml:space="preserve">Místostarosta Bruntálu</w:t>
      </w:r>
    </w:p>
    <w:p>
      <w:pPr/>
      <w:r>
        <w:rPr/>
        <w:t xml:space="preserve">Město Bruntál to vnímá jako součást mikroregionu Slezská Harta, která je  nositelem tady té myšlenky. Seskupení dobrovolného svazku obcí Slezská Harta uspořádalo nultý ročník, takže ta tradice, která teď přebývá je jedině dobře. Spolupracujeme s krajským úřadem, který nás podporuje, takže z tohoto důvodu jsem rád, že to běží a doufám, další roky to poběží dál.         </w:t>
      </w:r>
    </w:p>
    <w:p>
      <w:pPr/>
      <w:r>
        <w:rPr/>
        <w:t xml:space="preserve">Letošní vodnický splav, aneb 4. velké setkání vodníků na Slezské Hartě, skončil v Leskovci pravým vodnickým bálem.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22/do-bruntalu-se-splavili-vodnici-z-ceskych-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2026-07-09T18:34:47+02:00</dcterms:created>
  <dcterms:modified xsi:type="dcterms:W3CDTF">2026-07-09T18:34:47+02:00</dcterms:modified>
</cp:coreProperties>
</file>

<file path=docProps/custom.xml><?xml version="1.0" encoding="utf-8"?>
<Properties xmlns="http://schemas.openxmlformats.org/officeDocument/2006/custom-properties" xmlns:vt="http://schemas.openxmlformats.org/officeDocument/2006/docPropsVTypes"/>
</file>