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dráhy pro bruslaře v Ostravě finišuje</w:t>
      </w:r>
    </w:p>
    <w:p>
      <w:pPr/>
      <w:r>
        <w:rPr/>
        <w:t xml:space="preserve">Ostrava je už tradičním hostitelem světového poháru v inline bruslení a letos se na Hlavní třídě v Porubě dokonce jelo finále celé série. Ostravané bruslení milují, a protože je Ostrava evropským městem sportu, rozhodlo vedení města o výstavbě inline areálu, kde by se mohli bruslaři vyřádit, ale zároveň by tam mohly být i špičkové závody. </w:t>
      </w:r>
    </w:p>
    <w:p>
      <w:pPr/>
      <w:r>
        <w:rPr/>
        <w:t xml:space="preserve">Andrea Vojkovská, mluvčí Ostravy</w:t>
      </w:r>
    </w:p>
    <w:p>
      <w:pPr/>
      <w:r>
        <w:rPr/>
        <w:t xml:space="preserve">V areálu naproti Feroně v Ostravě Vítkovicích budou moci bruslaři využívat celkem 3 dráhy. Dvousetmetrovou, čtyřistapadesátimetrovou a nejdelší bude mít 1200 metrů.</w:t>
      </w:r>
    </w:p>
    <w:p>
      <w:pPr/>
      <w:r>
        <w:rPr/>
        <w:t xml:space="preserve">Martin Plecitý, pořadatel Světového poháru v inline bruslení</w:t>
      </w:r>
    </w:p>
    <w:p>
      <w:pPr/>
      <w:r>
        <w:rPr/>
        <w:t xml:space="preserve">Areál bude slavnostně otevřen v prvním týdnu měsíce září. V budoucnosti by zde prý mohly dokonce jezdit na soustředění reprezentační týmy nejen od nás ale i z okolních 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57/stavba-drahy-pro-bruslare-v-ostrave-fini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2026-07-09T14:40:49+02:00</dcterms:created>
  <dcterms:modified xsi:type="dcterms:W3CDTF">2026-07-09T14:40:49+02:00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