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Střecha kostela v Ludgeřovicích bude brzy jako nová</w:t>
      </w:r>
    </w:p>
    <w:p>
      <w:pPr/>
      <w:r>
        <w:rPr/>
        <w:t xml:space="preserve">Kostel sv. Mikuláše v Ludgeřovicích byl vybudován v roce 1907. Jeho stavba trvala pouhého půl roku. Pracovalo na něm 90 zedníků, z nichž každý měl tři pomocníky. Kostel hodně utrpěl za 2. světové války. Poslední opravy byly provedeny před více než 30 lety, a tak už do kostela hodně zatékalo. </w:t>
      </w:r>
    </w:p>
    <w:p>
      <w:pPr/>
      <w:r>
        <w:rPr/>
        <w:t xml:space="preserve">Václav Koloničný, farář</w:t>
      </w:r>
    </w:p>
    <w:p>
      <w:pPr/>
      <w:r>
        <w:rPr/>
        <w:t xml:space="preserve">Rekonstrukce celé střechy vyjde na asi pět a půl milionu korun. Podílí se na ní Ludgeřovice, Markvartovice, přispěl i krajský úřad. Nejvíce peněz ale dali obyvatelé obce a okolí. </w:t>
      </w:r>
    </w:p>
    <w:p>
      <w:pPr/>
      <w:r>
        <w:rPr/>
        <w:t xml:space="preserve">Václav Koloničný, farář</w:t>
      </w:r>
    </w:p>
    <w:p>
      <w:pPr/>
      <w:r>
        <w:rPr/>
        <w:t xml:space="preserve">anketa: obyvatelé Ludgeřovic</w:t>
      </w:r>
    </w:p>
    <w:p>
      <w:pPr/>
      <w:r>
        <w:rPr/>
        <w:t xml:space="preserve">Peníze na letošní rok už byly prostavěny, a tak chce farář opravit poslední část střechy kostela v příštím roce. Do té doby chce potřebnou sumu našetřit opět hlavně z darů.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274/strecha-kostela-v-ludgerovicich-bude-brzy-jako-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2026-07-09T18:16:46+02:00</dcterms:created>
  <dcterms:modified xsi:type="dcterms:W3CDTF">2026-07-09T18:16:46+02:00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