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24.7.2014, 13:58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Nalezené ikony daroval obvod Ostravskému muzeu</w:t>
      </w:r>
    </w:p>
    <w:p>
      <w:pPr/>
      <w:r>
        <w:rPr/>
        <w:t xml:space="preserve">V roce 2000 byly na Hlavním nádraží v Ostravě nalezeny pravoslavné ikony. Policii se nepodařilo zjistit, komu vlastně patří, a tak je v loňském roce předala oddělení ztrát a nálezů městského obvodu Moravská Ostrava a Přívoz. Radnice nejprve zvažovala prodej, ale nakonec se rozhodla, že ikony daruje muzeu.</w:t>
      </w:r>
    </w:p>
    <w:p>
      <w:pPr/>
      <w:r>
        <w:rPr/>
        <w:t xml:space="preserve">Dalibor Mouka (Ostravak), místostarosta Moravské Ostravy a Přívozu</w:t>
      </w:r>
    </w:p>
    <w:p>
      <w:pPr/>
      <w:r>
        <w:rPr/>
        <w:t xml:space="preserve">Pracovníky Ostravského muzea dar překvapil, většina z osmi ikon je v dobrém stavu.</w:t>
      </w:r>
    </w:p>
    <w:p>
      <w:pPr/>
      <w:r>
        <w:rPr/>
        <w:t xml:space="preserve">Jiřina Kábrtová, ředitelka Ostravského muzea</w:t>
      </w:r>
    </w:p>
    <w:p>
      <w:pPr/>
      <w:r>
        <w:rPr/>
        <w:t xml:space="preserve">Markéta Jarešová, restaurátorka</w:t>
      </w:r>
    </w:p>
    <w:p>
      <w:pPr/>
      <w:r>
        <w:rPr/>
        <w:t xml:space="preserve">Hodnota ikon teprve bude stanovena. Je jisté, že pocházejí z Ruska, kde byly zřejmě ukradeny.</w:t>
      </w:r>
    </w:p>
    <w:p>
      <w:pPr/>
      <w:r>
        <w:rPr/>
        <w:t xml:space="preserve">Václav Pajurek, kunsthistorik</w:t>
      </w:r>
    </w:p>
    <w:p>
      <w:pPr/>
      <w:r>
        <w:rPr/>
        <w:t xml:space="preserve">Návštěvníci Ostravského muzea si budou moci vzácné ikony prohlédnout před Vánocemi.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6286/nalezene-ikony-daroval-obvod-ostravskemu-muze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2026-07-09T18:30:02+02:00</dcterms:created>
  <dcterms:modified xsi:type="dcterms:W3CDTF">2026-07-09T18:30:02+02:00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