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Bruntálska jednali s náměstkem ministra.</w:t>
      </w:r>
    </w:p>
    <w:p>
      <w:pPr/>
      <w:r>
        <w:rPr/>
        <w:t xml:space="preserve">V současné době stát připravuje změnu dotačních podmínek pro zemědělce. Dá se říci, že sedláci hospodařící na polích si nepatrně polepší.</w:t>
      </w:r>
    </w:p>
    <w:p>
      <w:pPr/>
      <w:r>
        <w:rPr/>
        <w:t xml:space="preserve">Vasil Ivanco, soukromý zemědělec, Bruntál</w:t>
      </w:r>
    </w:p>
    <w:p>
      <w:pPr/>
      <w:r>
        <w:rPr/>
        <w:t xml:space="preserve">Já celý život dělám jenom rostlinnou výrobu. Jsem úplně někde jinde než ti ostatní kluci, ale nestěžuju si. Pořád to není zlé.</w:t>
      </w:r>
    </w:p>
    <w:p>
      <w:pPr/>
      <w:r>
        <w:rPr/>
        <w:t xml:space="preserve">Naopak ti, kteří na horách a v podhůří chovají na pastvinách dobytek na maso, na tom budou hůře. Někteří dokonce označují nové podmínky za likvidační.</w:t>
      </w:r>
    </w:p>
    <w:p>
      <w:pPr/>
      <w:r>
        <w:rPr/>
        <w:t xml:space="preserve">Jindřich Mana, soukromý zemědělec, Moravský Beroun</w:t>
      </w:r>
    </w:p>
    <w:p>
      <w:pPr/>
      <w:r>
        <w:rPr/>
        <w:t xml:space="preserve">Momentálně MZ na to nestačí. To znamená, že hory a podhory, jak nás kdysi nutili k zatravnění i penězama teda, tak dneska nás odstavili od těchto věcí.</w:t>
      </w:r>
    </w:p>
    <w:p>
      <w:pPr/>
      <w:r>
        <w:rPr/>
        <w:t xml:space="preserve">Jan Hoško, soukromý zemědělec, Václavov</w:t>
      </w:r>
    </w:p>
    <w:p>
      <w:pPr/>
      <w:r>
        <w:rPr/>
        <w:t xml:space="preserve">Pro naši farmu to je řekněme 2,5 až 3 miliony korun mínus. Zaměstnáváme lidi, sníží-li se dotace pro zemědělce horské, snížíme počet pracovníků. </w:t>
      </w:r>
    </w:p>
    <w:p>
      <w:pPr/>
      <w:r>
        <w:rPr/>
        <w:t xml:space="preserve">Jindřich Šnejdrla (ČSSD), náměstek ministra zemědělství</w:t>
      </w:r>
    </w:p>
    <w:p>
      <w:pPr/>
      <w:r>
        <w:rPr/>
        <w:t xml:space="preserve">Věděl jsem, že to nebudu mít jednoduché, protože dotace, které jsou na stole a které budou vypláceny v tom příštím období nebudou úplně to optimální, co by si představovali, ale já věřím tomu, že v rámci nějaké diskuse společnou řeč najdeme.</w:t>
      </w:r>
    </w:p>
    <w:p>
      <w:pPr/>
      <w:r>
        <w:rPr/>
        <w:t xml:space="preserve">Ladislav Velebný, místopředseda Zemědělského výboru PSP ČR</w:t>
      </w:r>
    </w:p>
    <w:p>
      <w:pPr/>
      <w:r>
        <w:rPr/>
        <w:t xml:space="preserve">Tady ti zemědělci u nás hlavně v okrese Bruntál na horách nic jiného kromě pastevectví dělat</w:t>
      </w:r>
    </w:p>
    <w:p>
      <w:pPr/>
      <w:r>
        <w:rPr/>
        <w:t xml:space="preserve">v podstatě nemůžou. Musíme dělat vše pro to, aby ti horáci v rámci těch plateb a různých věcí získali to, aby tu krajinu mohli stále zušlechťovat jak pasením, tak sečením.</w:t>
      </w:r>
    </w:p>
    <w:p>
      <w:pPr/>
      <w:r>
        <w:rPr/>
        <w:t xml:space="preserve">Jednání se zemědělci by měla pokračovat. Není nic horšího, než kdybychom se zakopali do pozic a  nekomunikovali spolu, prohlásil náměstek Šnejdrla.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91/zemedelci-bruntalska-jednali-s-namestkem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2026-07-09T13:02:21+02:00</dcterms:created>
  <dcterms:modified xsi:type="dcterms:W3CDTF">2026-07-09T13:02:21+02:00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