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28.7.2014, 12:33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Trať na Těrlickém okruhu je už téměř postavena</w:t>
      </w:r>
    </w:p>
    <w:p>
      <w:pPr/>
      <w:r>
        <w:rPr/>
        <w:t xml:space="preserve">V roce 2011 byly motocyklové závody Havířovský Zlatý kahanec na Těrlickém okruhu poznamenány pádem jezdce, který bohužel zemřel. A to i přes to, že se organizátoři každým rokem snaží trať, co nejlépe zabezpečit. Už více než týden se na okruhu pracuje i před letošním ročníkem.</w:t>
      </w:r>
    </w:p>
    <w:p>
      <w:pPr/>
      <w:r>
        <w:rPr/>
        <w:t xml:space="preserve">Petr Hrabčák, hlavní organizátor závodu</w:t>
      </w:r>
    </w:p>
    <w:p>
      <w:pPr/>
      <w:r>
        <w:rPr/>
        <w:t xml:space="preserve">O zabezpečení tratě se vždy starají mladí brigádníci nebo dobrovolníci, kteří k tomu přistupují zodpovědně.</w:t>
      </w:r>
    </w:p>
    <w:p>
      <w:pPr/>
      <w:r>
        <w:rPr/>
        <w:t xml:space="preserve">anketa: brigádníci</w:t>
      </w:r>
    </w:p>
    <w:p>
      <w:pPr/>
      <w:r>
        <w:rPr/>
        <w:t xml:space="preserve">Závody se světovou špičkou na nejdelším přírodním okruhu v Evropě se pojedou už tuto sobotu a neděli. Organizátoři apelují na diváky, aby dbali pokynů pořadatelů a záchranných složek.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6292/trat-na-terlickem-okruhu-je-uz-temer-postave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2026-08-13T14:07:15+02:00</dcterms:created>
  <dcterms:modified xsi:type="dcterms:W3CDTF">2026-08-13T14:07:15+02:00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