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25.7.2014,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tým se připravuje na nonstop závod</w:t>
      </w:r>
    </w:p>
    <w:p>
      <w:pPr/>
      <w:r>
        <w:rPr/>
        <w:t xml:space="preserve">Opel Handy Cyclo Marathon se jel poprvé loni, ale to byla trasa jen poloviční. Letos se prodloužila na 2222 km, které musejí týmy ujet za 111 hodin. Znamená to, že musejí jet nonstop, tedy i v noci. Na trase napříč Českem a Slovenskem je 24 míst, která musejí závodníci projet. Ostravský tým má 8 členů. Nejznámější je olympionik Radim Kořínek. </w:t>
      </w:r>
    </w:p>
    <w:p>
      <w:pPr/>
      <w:r>
        <w:rPr/>
        <w:t xml:space="preserve">Radim Kořínek, bývalý olympionik, závodník na horském kole</w:t>
      </w:r>
    </w:p>
    <w:p>
      <w:pPr/>
      <w:r>
        <w:rPr/>
        <w:t xml:space="preserve">Motivaci mají závodníci různou, asi nikdo ale nejede, jen proto, aby zvítězil.</w:t>
      </w:r>
    </w:p>
    <w:p>
      <w:pPr/>
      <w:r>
        <w:rPr/>
        <w:t xml:space="preserve">Saša Satinský, Petr Teslík, Martin Štěpánek, reprezentanti Ostravy</w:t>
      </w:r>
    </w:p>
    <w:p>
      <w:pPr/>
      <w:r>
        <w:rPr/>
        <w:t xml:space="preserve">Ostravu reprezentuje i téměř nevidomý Tomáš Kráčalík, který jede na dvojkole.</w:t>
      </w:r>
    </w:p>
    <w:p>
      <w:pPr/>
      <w:r>
        <w:rPr/>
        <w:t xml:space="preserve">Tomáš Kráčalík, reprezentant Ostravy</w:t>
      </w:r>
    </w:p>
    <w:p>
      <w:pPr/>
      <w:r>
        <w:rPr/>
        <w:t xml:space="preserve">Start závodu je ve středu 30. července na Staroměstském náměstí a do cíle by chtěli ostravští borci dojet po 4 dnech v sobotu. Závod vede i našim regionem. Jeden z kontrolních bodů je v Rehabilitačním ústavu v Hrabyni.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6294/ostravsky-tym-se-pripravuje-na-nonstop-zav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2026-07-09T13:04:38+02:00</dcterms:created>
  <dcterms:modified xsi:type="dcterms:W3CDTF">2026-07-09T13:04:38+02:00</dcterms:modified>
</cp:coreProperties>
</file>

<file path=docProps/custom.xml><?xml version="1.0" encoding="utf-8"?>
<Properties xmlns="http://schemas.openxmlformats.org/officeDocument/2006/custom-properties" xmlns:vt="http://schemas.openxmlformats.org/officeDocument/2006/docPropsVTypes"/>
</file>