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6.8.2014,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soud s dvojnásobným vrahem z Raškovic</w:t>
      </w:r>
    </w:p>
    <w:p>
      <w:pPr/>
      <w:r>
        <w:rPr/>
        <w:t xml:space="preserve">Učitel angličtiny Ondřej Dlouhý se sklopenou hlavou vešel do soudní síně v Ostravě. Moc toho ale neřekl. Odmítl vypovídat. Pouze se k činu přiznal a řekl, že všeho lituje. U výslechu na policii ale vše vylíčil. Se svou 17letou studentkou měl blízký vztah asi měsíc. Pak dívka přestala mít o Dlouhého zájem, ale on to nevzdal.</w:t>
      </w:r>
    </w:p>
    <w:p>
      <w:pPr/>
      <w:r>
        <w:rPr/>
        <w:t xml:space="preserve">Vít Legerský, státní zástupce </w:t>
      </w:r>
    </w:p>
    <w:p>
      <w:pPr/>
      <w:r>
        <w:rPr/>
        <w:t xml:space="preserve">Za Dlouhým přijela do Raškovic i jeho žena, která si myslela, že chce spáchat sebevraždu. Dokonce mu to rozmluvila. Když ale odjížděli, uviděl Dlouhý dívku před domem a začal horor.</w:t>
      </w:r>
    </w:p>
    <w:p>
      <w:pPr/>
      <w:r>
        <w:rPr/>
        <w:t xml:space="preserve">Vít Legerský, státní zástupce</w:t>
      </w:r>
    </w:p>
    <w:p>
      <w:pPr/>
      <w:r>
        <w:rPr/>
        <w:t xml:space="preserve">Dívka se s matkou zabarikádovala v 1. patře a držela před dveřmi i skříň. Dlouhý ale vystřelil přes dveře a zasáhl ji do hlavy. Pak překonal dveře a znovu ji střeli zblízka do hlavy. Matku nechal naživu a odešel. Zanedlouho ho zadržela policie.</w:t>
      </w:r>
    </w:p>
    <w:p>
      <w:pPr/>
      <w:r>
        <w:rPr/>
        <w:t xml:space="preserve">Vít Legerský, státní zástupce</w:t>
      </w:r>
    </w:p>
    <w:p>
      <w:pPr/>
      <w:r>
        <w:rPr/>
        <w:t xml:space="preserve">Motiv nejlépe charakterizují slova, která řekl Dlouhý krátce před vraždou: „Ty jsi mi zničila život a já ti ho zničím taky.”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342/zacal-soud-s-dvojnasobnym-vrahem-z-rask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2026-07-07T04:55:34+02:00</dcterms:created>
  <dcterms:modified xsi:type="dcterms:W3CDTF">2026-07-07T04:55:34+02:00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