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Mladíci přepadávali karvinské herny s nožem v ruce</w:t>
      </w:r>
    </w:p>
    <w:p>
      <w:pPr/>
      <w:r>
        <w:rPr/>
        <w:t xml:space="preserve">Snadno a rychle k penězům chtěli přijít dva mladíci. Postupně přepadli 4 herny v Karviné a jednu si vybrali v Českém Těšíně.</w:t>
      </w:r>
    </w:p>
    <w:p>
      <w:pPr/>
      <w:r>
        <w:rPr/>
        <w:t xml:space="preserve">Jaroslav Kus, mluvčí PČR Karviná</w:t>
      </w:r>
    </w:p>
    <w:p>
      <w:pPr/>
      <w:r>
        <w:rPr/>
        <w:t xml:space="preserve">Starší ze spolupachatelů, takzvaný typař, pokaždé nejdříve vešel do heren, aby obhlídl situaci. Informace pak předal svému mladšímu komplici.</w:t>
      </w:r>
    </w:p>
    <w:p>
      <w:pPr/>
      <w:r>
        <w:rPr/>
        <w:t xml:space="preserve">Jaroslav Kus, mluvčí PČR Karviná</w:t>
      </w:r>
    </w:p>
    <w:p>
      <w:pPr/>
      <w:r>
        <w:rPr/>
        <w:t xml:space="preserve">K poslednímu loupežnému přepadení došlo v centru Karviné. Při útěku z herny je ale zadrželi karvinští strážníci.</w:t>
      </w:r>
    </w:p>
    <w:p>
      <w:pPr/>
      <w:r>
        <w:rPr/>
        <w:t xml:space="preserve">Vlastimil Čížek, strážník MP</w:t>
      </w:r>
    </w:p>
    <w:p>
      <w:pPr/>
      <w:r>
        <w:rPr/>
        <w:t xml:space="preserve">Ondřej Babisz, strážník MP</w:t>
      </w:r>
    </w:p>
    <w:p>
      <w:pPr/>
      <w:r>
        <w:rPr/>
        <w:t xml:space="preserve">Teď už oba mladíci čekají ve vazební věznici. V případě prokázání viny jim hrozí trest ve výši deseti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66/mladici-prepadavali-karvinske-herny-s-nozem-v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2026-05-25T18:05:30+02:00</dcterms:created>
  <dcterms:modified xsi:type="dcterms:W3CDTF">2026-05-25T18:05:30+02:00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