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7.8.2014,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Vrah ze Skřipova je zřejmě dopaden</w:t>
      </w:r>
    </w:p>
    <w:p>
      <w:pPr/>
      <w:r>
        <w:rPr/>
        <w:t xml:space="preserve">30. září byla na této poště v obci Skřipov nalezena mrtvá poštovní úřednice. Příčinou smrti byl úder kamenem nebo kladivem do hlavy. Motivem byly samozřejmě peníze. Kriminalisté na případu intenzivně pracovali, ale vrah stále unikal. Byla to jediná nevyřešená vražda v kraji v loni. Ve středu se ale situace změnila.</w:t>
      </w:r>
    </w:p>
    <w:p>
      <w:pPr/>
      <w:r>
        <w:rPr/>
        <w:t xml:space="preserve">Daniela Vlčková, mluvčí PČR MS kraje</w:t>
      </w:r>
    </w:p>
    <w:p>
      <w:pPr/>
      <w:r>
        <w:rPr/>
        <w:t xml:space="preserve">Podle našich informací je zadrženým 26letý Martin Balhar ze Skřipova. Podle místních obyvatel bere drogy. Na jeho jméno jsme dokonce narazili už v počátcích vyšetřování, kdy ho někteří Skřipované uváděli jako podezřelého. Policie sbírala trpělivě důkazy a včera udeřila.</w:t>
      </w:r>
    </w:p>
    <w:p>
      <w:pPr/>
      <w:r>
        <w:rPr/>
        <w:t xml:space="preserve">Daniela Vlčková, mluvčí PČR MS kraje</w:t>
      </w:r>
    </w:p>
    <w:p>
      <w:pPr/>
      <w:r>
        <w:rPr/>
        <w:t xml:space="preserve">Lukáš Delong, mluvčí Okresního soudu Ostrava</w:t>
      </w:r>
    </w:p>
    <w:p>
      <w:pPr/>
      <w:r>
        <w:rPr/>
        <w:t xml:space="preserve">Mluvčí soudu také potvrdil, že soudce o vazbě rozhodoval v nemocnici v Opavě, kde obviněný leží po zranění. Za vraždu mu hrozí až 20 let za mřížemi.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368/vrah-ze-skripova-je-zrejme-dopa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2026-07-07T04:55:53+02:00</dcterms:created>
  <dcterms:modified xsi:type="dcterms:W3CDTF">2026-07-07T04:55:53+02:00</dcterms:modified>
</cp:coreProperties>
</file>

<file path=docProps/custom.xml><?xml version="1.0" encoding="utf-8"?>
<Properties xmlns="http://schemas.openxmlformats.org/officeDocument/2006/custom-properties" xmlns:vt="http://schemas.openxmlformats.org/officeDocument/2006/docPropsVTypes"/>
</file>