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11.8.2014,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Dokořán rozezněl Karvinou podesáté</w:t>
      </w:r>
    </w:p>
    <w:p>
      <w:pPr/>
      <w:r>
        <w:rPr/>
        <w:t xml:space="preserve">Multižánrový festival Dokořán na lodičkách, Dokořán podesáté a trochu jinak. Oproti předešlým alternativně laděným ročníkům se v programu objevila velká zvučná jména české scény. </w:t>
      </w:r>
    </w:p>
    <w:p>
      <w:pPr/>
      <w:r>
        <w:rPr/>
        <w:t xml:space="preserve">Lukáš Heczko, dramaturg festivalu</w:t>
      </w:r>
    </w:p>
    <w:p>
      <w:pPr/>
      <w:r>
        <w:rPr/>
        <w:t xml:space="preserve">Program přitáhl do areálu lodiček stovky lidí. S výběrem interpretů byli nadmíru spokojeni.</w:t>
      </w:r>
    </w:p>
    <w:p>
      <w:pPr/>
      <w:r>
        <w:rPr/>
        <w:t xml:space="preserve">anketa, návštěvníci festivalu</w:t>
      </w:r>
    </w:p>
    <w:p>
      <w:pPr/>
      <w:r>
        <w:rPr/>
        <w:t xml:space="preserve">Kapela Mňága a Žďorp potěšila přítomné návštěvníky známými hity a do svého playlistu zařadila i dvě skladby z nového alba.</w:t>
      </w:r>
    </w:p>
    <w:p>
      <w:pPr/>
      <w:r>
        <w:rPr/>
        <w:t xml:space="preserve">členové kapely Mňága a Žďorp</w:t>
      </w:r>
    </w:p>
    <w:p>
      <w:pPr/>
      <w:r>
        <w:rPr/>
        <w:t xml:space="preserve">Teď už je desátý ročník Dokořánu minulostí. Nezbývá než se těšit na další ročník.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380/festival-dokoran-rozeznel-karvinou-podes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2026-05-31T10:12:17+02:00</dcterms:created>
  <dcterms:modified xsi:type="dcterms:W3CDTF">2026-05-31T10:12:17+02:00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