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Čipová karta Odiska přichází do opavské MHD</w:t>
      </w:r>
    </w:p>
    <w:p>
      <w:pPr/>
      <w:r>
        <w:rPr/>
        <w:t xml:space="preserve">Takto vypadá nová opavská bezkontaktní čipová karta zvaná Odiska. V Opavě ještě zatím v prodeji není. Už od září ale začne opavský Dopravní podnik prodávat nové karty nejprve studentům a zároveň ukončí prodej karet stávajícího typu.  </w:t>
      </w:r>
    </w:p>
    <w:p>
      <w:pPr/>
      <w:r>
        <w:rPr/>
        <w:t xml:space="preserve">Radek Filipczyk, ředitel MDPO, a.s.</w:t>
      </w:r>
    </w:p>
    <w:p>
      <w:pPr/>
      <w:r>
        <w:rPr/>
        <w:t xml:space="preserve">S nástupem nových Odisek ale platnost stávajících karet neskončí. Budou platit ve vozech hromadné dopravy až do odvolání. </w:t>
      </w:r>
    </w:p>
    <w:p>
      <w:pPr/>
      <w:r>
        <w:rPr/>
        <w:t xml:space="preserve">Radek Filipczyk, ředitel MDPO, a.s.</w:t>
      </w:r>
    </w:p>
    <w:p>
      <w:pPr/>
      <w:r>
        <w:rPr/>
        <w:t xml:space="preserve">Zásadní změnou pro cestující bude skutečnost, že je Odiska nepřenosná. Cestující si ji nebudou moci navzájem půjčovat a to ani pro platby z elektronické peněženky.</w:t>
      </w:r>
    </w:p>
    <w:p>
      <w:pPr/>
      <w:r>
        <w:rPr/>
        <w:t xml:space="preserve">Radek Filipczyk, ředitel MDPO, a.s.</w:t>
      </w:r>
    </w:p>
    <w:p>
      <w:pPr/>
      <w:r>
        <w:rPr/>
        <w:t xml:space="preserve">Systém fungování karet je totožný ve všech městech kraje, ve kterých je zaveden. A co se týče Opavy, s příchodem této novinky se lidé zdražení cestovného bát nemusí. Pořízení karty stojí 130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394/cipova-karta-odiska-prichazi-do-opavsk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2026-07-21T21:56:59+02:00</dcterms:created>
  <dcterms:modified xsi:type="dcterms:W3CDTF">2026-07-21T21:56:59+02:00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