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15.8.2014,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omezení na křižovatce v Karviné</w:t>
      </w:r>
    </w:p>
    <w:p>
      <w:pPr/>
      <w:r>
        <w:rPr/>
        <w:t xml:space="preserve">Na ulici Havířská probíhají od července práce na opravě kanalizace. Cesta se postupně po etapách uzavírá, první část oprav od ulice Lipova u házenkářské haly až po světelnou křižovatku je hotová, dělníci se nyní přesunuli až do úrovně velké světelné křižovatky. Nastaly dopravní změny,na které si řidiči ještě nezvykli.</w:t>
      </w:r>
    </w:p>
    <w:p>
      <w:pPr/>
      <w:r>
        <w:rPr/>
        <w:t xml:space="preserve">Martin Dyszkiewicz, Dopravní inspektorát Karviná</w:t>
      </w:r>
    </w:p>
    <w:p>
      <w:pPr/>
      <w:r>
        <w:rPr/>
        <w:t xml:space="preserve">I přes umístěné zákazové značky ale jezdí řidiči spíše po paměti a porušují pravidla. A nic nebyla platná ani přítomnost policistů, i tak řidiči do křižovatky vjížděli dál.</w:t>
      </w:r>
    </w:p>
    <w:p>
      <w:pPr/>
      <w:r>
        <w:rPr/>
        <w:t xml:space="preserve">Martin Dyszkiewicz, Dopravní inspektorát Karviná</w:t>
      </w:r>
    </w:p>
    <w:p>
      <w:pPr/>
      <w:r>
        <w:rPr/>
        <w:t xml:space="preserve">Na druhou stranu se auta od úřadu práce dostanou odbočením do jednosměrky vlevo těsně před křižovatkou. Oprava kanalizace v úrovni křižovatky bude probíhat do konce srpna. Poté se stavební stroje a dělníci přesunou za ní, postupné omezení bude od budovy okresního policejního ředitelství směrem ke “kovonskému” mostu a potrvá až do konce října. Provoz pak bude řízen světly nebo dopravním značením.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407/dopravni-omezeni-na-krizovatc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2026-06-18T22:35:34+02:00</dcterms:created>
  <dcterms:modified xsi:type="dcterms:W3CDTF">2026-06-18T22:35:34+02:00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