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Stojany se sáčky na psí exkrementy</w:t>
      </w:r>
    </w:p>
    <w:p>
      <w:pPr/>
      <w:r>
        <w:rPr/>
        <w:t xml:space="preserve">Většina pejskařů odchází se svým psem na procházku z domu vybavena sáčky na úklid psích exkrementů. Pokud je ale s sebou nemají, mohou v Karviné nově sáhnout po sáčku připraveném na speciálním stojanu. Ty pracovníci technických služeb nainstalovali na konci minulého týdne.</w:t>
      </w:r>
    </w:p>
    <w:p>
      <w:pPr/>
      <w:r>
        <w:rPr/>
        <w:t xml:space="preserve">Každý stojan obsahuje 25 papírových sáčků, ve kterých se nachází i papírová lopatka. Tu pejskař jednoduše složí a použije. Stojanů bude prozatím deset.</w:t>
      </w:r>
    </w:p>
    <w:p>
      <w:pPr/>
      <w:r>
        <w:rPr/>
        <w:t xml:space="preserve">Šárka Swiderová, mluvčí Karviné</w:t>
      </w:r>
    </w:p>
    <w:p>
      <w:pPr/>
      <w:r>
        <w:rPr/>
        <w:t xml:space="preserve">anketa</w:t>
      </w:r>
    </w:p>
    <w:p>
      <w:pPr/>
      <w:r>
        <w:rPr/>
        <w:t xml:space="preserve">Stojany se nacházejí poblíž odpadkových košů. Upotřebené sáčky může pejskař vyhodit právě tam, nevyžadují totiž speciální likvidaci, jsou likvidovány jako komunální odpad.</w:t>
      </w:r>
    </w:p>
    <w:p>
      <w:pPr/>
      <w:r>
        <w:rPr/>
        <w:t xml:space="preserve">V Havířově nedávno nainstalovali dalších dvacet košů na psí exkrementy, celkově je jich ve městě necelých sto.</w:t>
      </w:r>
    </w:p>
    <w:p>
      <w:pPr/>
      <w:r>
        <w:rPr/>
        <w:t xml:space="preserve">Ve Frýdku tato služba prozatím není, občané mohou ale zdarma získat sáčky na psí exkrementy od magistrátu.</w:t>
      </w:r>
    </w:p>
    <w:p>
      <w:pPr/>
      <w:r>
        <w:rPr/>
        <w:t xml:space="preserve">Kromě stojanů se sáčky na psí exkrementy, využívají pejskaři v Karviné už přes rok takzvané psí pisoáry. Jsou umístěny poblíž květinových záhonů. I ty se velmi osvědčily.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50/stojany-se-sacky-na-psi-exkre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2026-07-04T08:37:46+02:00</dcterms:created>
  <dcterms:modified xsi:type="dcterms:W3CDTF">2026-07-04T08:37:46+02:00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