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koncert byl věnován záchranářům</w:t>
      </w:r>
    </w:p>
    <w:p>
      <w:pPr/>
      <w:r>
        <w:rPr/>
        <w:t xml:space="preserve">Rodina Kozubíkových z Bludovic by bez pomoci vojáků uklízela svůj dům zničený povodněmi hodně dlouho. Anna Kozubíková, obyvatelka Bludovic (natočeno 27. 6.): </w:t>
      </w:r>
      <w:r>
        <w:rPr>
          <w:i w:val="1"/>
          <w:iCs w:val="1"/>
        </w:rPr>
        <w:t xml:space="preserve">"Zvládáme to, jak říkám, těžko, se smutkem na duši, ale tak jako nám pomohli ti hoši i ten úřad, tak přece trošku taková malá náplast."</w:t>
      </w:r>
    </w:p>
    <w:p>
      <w:pPr/>
      <w:r>
        <w:rPr/>
        <w:t xml:space="preserve">Na pomoc přijeli také dobrovolní hasiči až z Chrudimi vzdálené 200 kilometrů. Tomáš Pátek, velitel družstva SDH Chrudim (natočeno 27. 6.): </w:t>
      </w:r>
      <w:r>
        <w:rPr>
          <w:i w:val="1"/>
          <w:iCs w:val="1"/>
        </w:rPr>
        <w:t xml:space="preserve">"Z Chrudimi jsme vyjížděli odpoledne, ta cesta byla dlouhá. Zatím jsme řezali stromy, čerpáme vodu, vyklízíme sklepy, nánosy bahna."</w:t>
      </w:r>
    </w:p>
    <w:p>
      <w:pPr/>
      <w:r>
        <w:rPr/>
        <w:t xml:space="preserve">A právě těmto lidem byl ve čtvrtek večer určen speciální koncert na zrekonstruovaném Masarykově náměstí. U nových fontán nebo kašny se sochou svatého Mikuláše se vzpomínalo po celé odpoledne. A předávaly se také finanční dary. Město Opava dalo z rozpočtu 600 tisíc, Hlinsko přispělo z kapes úředníků.</w:t>
      </w:r>
    </w:p>
    <w:p>
      <w:pPr/>
      <w:r>
        <w:rPr/>
        <w:t xml:space="preserve">Magda Křivanová (ODS), starostka Hlinska: </w:t>
      </w:r>
      <w:r>
        <w:rPr>
          <w:i w:val="1"/>
          <w:iCs w:val="1"/>
        </w:rPr>
        <w:t xml:space="preserve">"Bohužel jsme už neměli volné finanční prostředky v rámci městského rozpočtu takže jsme se domluvili a udělali jsme sbírku z vlastních finančních prostředků, nakonec jsme v rámci úřadu dali dohromady 40 tisíc korun."</w:t>
      </w:r>
    </w:p>
    <w:p>
      <w:pPr/>
      <w:r>
        <w:rPr/>
        <w:t xml:space="preserve">Půl milionu korun zaslala na konto také firma Philip Morris, která v Novém Jičíně vlastnila ještě donedávna bývalou tabákovou továrnu. Peníze by měly být určeny na rekonstrukci chodníku v místní částí Žilina.</w:t>
      </w:r>
    </w:p>
    <w:p>
      <w:pPr/>
      <w:r>
        <w:rPr/>
        <w:t xml:space="preserve">Jakub Vít, Philip Morris ČR: </w:t>
      </w:r>
      <w:r>
        <w:rPr>
          <w:i w:val="1"/>
          <w:iCs w:val="1"/>
        </w:rPr>
        <w:t xml:space="preserve">"V Novém Jičíně se psala dost podstatná část historie naší firmy, takže okamžitě, jak jsme zjistili, že město Nový Jičín je postiženo přírodní katastrofou, rozhodli jsem se okamžitě tento dar věnovat."</w:t>
      </w:r>
    </w:p>
    <w:p>
      <w:pPr/>
      <w:r>
        <w:rPr/>
        <w:t xml:space="preserve">Ivan Týle (ODS), starosta Nového Jičína:</w:t>
      </w:r>
      <w:r>
        <w:rPr>
          <w:i w:val="1"/>
          <w:iCs w:val="1"/>
        </w:rPr>
        <w:t xml:space="preserve"> "Ta neuvěřitelná vlna solidarity, kdy se obraceli lidé, stovky lidí z celé republiky, přijížděli sem záchranáři, lidé posílali materiální a finanční pomoc, musí mít přece nějakou odezvu. My chceme těm lidem poděkovat, chceme jim vyslovit uznání, úctu, chceme se jim poklonit, protože to, co předvedli, je neuvěřitelný příklad lidství, o kterém se říká, že v dnešní společnosti není a my chceme říct, že to není pravda."</w:t>
      </w:r>
    </w:p>
    <w:p>
      <w:pPr/>
      <w:r>
        <w:rPr/>
        <w:t xml:space="preserve">Vrcholem odpoledního vzpomínání na práci záchranářů a dobrovolníků bylo vystoupení populární zpěvačky Anny 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46/prvni-koncert-byl-venovan-zachrana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2026-07-04T08:37:24+02:00</dcterms:created>
  <dcterms:modified xsi:type="dcterms:W3CDTF">2026-07-04T08:37:24+02:00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