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zraněné chodkyně bojuje za její nevinu</w:t>
      </w:r>
    </w:p>
    <w:p>
      <w:pPr/>
      <w:r>
        <w:rPr/>
        <w:t xml:space="preserve">K vážné dopravní nehodě, při níž byla těžce zraněna chodkyně došlo v Albrechticích 17.prosince loňského roku. Při přecházení vozovky tady auto srazilo ženu ve věku 51 let.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Vyšetřování bylo proto odloženo a postoupeno ke správnímu řízení.</w:t>
      </w:r>
    </w:p>
    <w:p>
      <w:pPr/>
      <w:r>
        <w:rPr/>
        <w:t xml:space="preserve">Stanislav Martinek, manžel zraněné chodkyně</w:t>
      </w:r>
    </w:p>
    <w:p>
      <w:pPr/>
      <w:r>
        <w:rPr/>
        <w:t xml:space="preserve">Rodina se z výsledky policejního komisaře o odložení případu neztotožnila a podala si proti tomuto usnesení stížnost. Té ale státní zastupitelství nevyhovělo. Rodina proto bojuje dál. Díky nové rekonstrukci chce zvrátit původní verdikt.</w:t>
      </w:r>
    </w:p>
    <w:p>
      <w:pPr/>
      <w:r>
        <w:rPr/>
        <w:t xml:space="preserve">Roman Martinek, syn zraněné chodkyně</w:t>
      </w:r>
    </w:p>
    <w:p>
      <w:pPr/>
      <w:r>
        <w:rPr/>
        <w:t xml:space="preserve">Petr Korč, soudní znalec</w:t>
      </w:r>
    </w:p>
    <w:p>
      <w:pPr/>
      <w:r>
        <w:rPr/>
        <w:t xml:space="preserve">Rodina zároveň hledá tři mladíky, kteří odjížděli autobusem 17.prosince loňského roku v 17.02 hodin od albrechtického kostela do Havířova a viděli tuto nehodu, aby se přihlásili na sekretariátu obecního úřadu v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61/rodina-zranene-chodkyne-bojuje-za-jeji-ne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2026-07-04T08:36:40+02:00</dcterms:created>
  <dcterms:modified xsi:type="dcterms:W3CDTF">2026-07-04T08:36:40+02:00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