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vypátrala partu ostravských sprejerů</w:t>
      </w:r>
    </w:p>
    <w:p>
      <w:pPr/>
      <w:r>
        <w:rPr/>
        <w:t xml:space="preserve">Snad každý ostravan, který používá městskou hromadnou dopravu se už setkal s tímto podpisem - KNF. Policisté po jeho autorvi pátrali asi půl roku a nakonec úspěšně. Pomohla jim k tomu i kamera, která hlídala jeden z objektů, který také počmárali. Jde totiž o partu 4 mladíků.</w:t>
      </w:r>
    </w:p>
    <w:p>
      <w:pPr/>
      <w:r>
        <w:rPr/>
        <w:t xml:space="preserve">Václav Dančák, kriminalista</w:t>
      </w:r>
    </w:p>
    <w:p>
      <w:pPr/>
      <w:r>
        <w:rPr/>
        <w:t xml:space="preserve">Mezi zadrženými sprejery jsou studenti i pracující. Podle kriminalisty ale normální kluci, žádní extrémisti. Sprejerství mají jako životní styl. Kromě tramvají, ničili malůvkami hlavně zastávky ale i zdi budov. Dopravní podnik ještě škodu nevyčíslil, ale půjde do stovek tisíců.</w:t>
      </w:r>
    </w:p>
    <w:p>
      <w:pPr/>
      <w:r>
        <w:rPr/>
        <w:t xml:space="preserve">Miroslav Albrecht, mluvčí Dopravního podniku Ostravy</w:t>
      </w:r>
    </w:p>
    <w:p>
      <w:pPr/>
      <w:r>
        <w:rPr/>
        <w:t xml:space="preserve">Čtyřem mladíkům hrozí rok vězení a majitelé zničených ploch po nich budou samozřejmě vymáhat vzniklou škodu. Pro ostravské policisty je to největší případ odhalených sprejerů v historii.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476/policie-vypatrala-partu-ostravskych-sprej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2026-07-14T23:27:03+02:00</dcterms:created>
  <dcterms:modified xsi:type="dcterms:W3CDTF">2026-07-14T23:27:03+02:00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