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Sanatorium Kochova v Havířově je velký</w:t>
      </w:r>
    </w:p>
    <w:p>
      <w:pPr/>
      <w:r>
        <w:rPr/>
        <w:t xml:space="preserve">Jsou to čtyři roky, co se v Havířově otevřelo Sanatorium Kochova pro následnou ošetřovatelskou péči. To ve městě, kde obyvatelstvo rychle stárne, doslova chybělo.</w:t>
      </w:r>
    </w:p>
    <w:p>
      <w:pPr/>
      <w:r>
        <w:rPr/>
        <w:t xml:space="preserve">Lucie Špaisová, hlavní sestra</w:t>
      </w:r>
    </w:p>
    <w:p>
      <w:pPr/>
      <w:r>
        <w:rPr/>
        <w:t xml:space="preserve">V sanatoriu denně se seniory rehabilitují, nacvičují jemnou motoriku, dvakrát týdně se mohou zúčastnit canisterapie. </w:t>
      </w:r>
    </w:p>
    <w:p>
      <w:pPr/>
      <w:r>
        <w:rPr/>
        <w:t xml:space="preserve">anketa: senioři</w:t>
      </w:r>
    </w:p>
    <w:p>
      <w:pPr/>
      <w:r>
        <w:rPr/>
        <w:t xml:space="preserve">K čtyřletému výročí si do zařízení pozvali soubor Havířovské babky, které seniory pobavily svými písněmi v nářečí. Starat se o nemocné seniory nejí jednoduché. Sanatorium má ale i další plány do budoucna.</w:t>
      </w:r>
    </w:p>
    <w:p>
      <w:pPr/>
      <w:r>
        <w:rPr/>
        <w:t xml:space="preserve">Bedřich Wasserburger, ředitel pro zdravotní péči, Sanatorium Kochova</w:t>
      </w:r>
    </w:p>
    <w:p>
      <w:pPr/>
      <w:r>
        <w:rPr/>
        <w:t xml:space="preserve">I vedení radnice si uvědomuje nutnost služby, kterou zařízení lidem ve městě nabízí. Proto město sanatoriu přispělo dotaci na zakoupení polohovacích lůžek. </w:t>
      </w:r>
    </w:p>
    <w:p>
      <w:pPr/>
      <w:r>
        <w:rPr/>
        <w:t xml:space="preserve">Zdeněk Osmanczyk, primátor města Havířova</w:t>
      </w:r>
    </w:p>
    <w:p>
      <w:pPr/>
      <w:r>
        <w:rPr/>
        <w:t xml:space="preserve">Město se bude snažit i nadále podporovat veškeré služby, které pomohou nemocným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86/zajem-o-sanatorium-kochova-v-havirove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2026-08-13T07:23:19+02:00</dcterms:created>
  <dcterms:modified xsi:type="dcterms:W3CDTF">2026-08-13T07:23:19+02:00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