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31.8.2014,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Šikovné ruce - krajská soutěž postižených v Bruntále</w:t>
      </w:r>
    </w:p>
    <w:p>
      <w:pPr/>
      <w:r>
        <w:rPr/>
        <w:t xml:space="preserve">V soutěži Šikovné ruce, jak už sám název napovídá, předvádějí soutěžící své schopnosti a dovednosti především ve výtvarných technikách.  Soutěž berou velmi vážně.</w:t>
      </w:r>
    </w:p>
    <w:p>
      <w:pPr/>
      <w:r>
        <w:rPr/>
        <w:t xml:space="preserve">Markéta Surynková, pořadatelka, Sagapo Bruntál</w:t>
      </w:r>
    </w:p>
    <w:p>
      <w:pPr/>
      <w:r>
        <w:rPr/>
        <w:t xml:space="preserve">Letos přijely dílny z Albrechtic, z Krnova, z Nového Jičína a tady z Bruntálu. Soutěží se ve třech kategoriích. První z nich je keramika, kde měli soutěžící za úkol vytvořit nějaké dílo na téma indián. V ručním šití zase šili zvířátko a ve výtvarných technikách měli kreslit na téma kde bych chtěl žít nebo kde žiji.</w:t>
      </w:r>
    </w:p>
    <w:p>
      <w:pPr/>
      <w:r>
        <w:rPr/>
        <w:t xml:space="preserve">Anketa: soutěžící uživatelé terapeutických zařízení</w:t>
      </w:r>
    </w:p>
    <w:p>
      <w:pPr/>
      <w:r>
        <w:rPr/>
        <w:t xml:space="preserve">Já dělám, šiju někdy, pletu, háčkuju, andělíčky háčkuju a korálky navlékám.</w:t>
      </w:r>
    </w:p>
    <w:p>
      <w:pPr/>
      <w:r>
        <w:rPr/>
        <w:t xml:space="preserve">Měla jsem párky, dělala jsem ozdoby. Líbí se mi tady a těším se na kapelu.</w:t>
      </w:r>
    </w:p>
    <w:p>
      <w:pPr/>
      <w:r>
        <w:rPr/>
        <w:t xml:space="preserve">Dělala jsem v soutěži masku indiána.</w:t>
      </w:r>
    </w:p>
    <w:p>
      <w:pPr/>
      <w:r>
        <w:rPr/>
        <w:t xml:space="preserve">Já jsem tu poprvé a  dělal jsem psaníčko. </w:t>
      </w:r>
    </w:p>
    <w:p>
      <w:pPr/>
      <w:r>
        <w:rPr/>
        <w:t xml:space="preserve">Vedle těch, kteří přijeli na Šikovné ruce poprvé, letos soutěžili i ti, kteří mají s podobných akcí bohaté zkušenosti.</w:t>
      </w:r>
    </w:p>
    <w:p>
      <w:pPr/>
      <w:r>
        <w:rPr/>
        <w:t xml:space="preserve">Helena Nejedlá, soutěžící, Krnov</w:t>
      </w:r>
    </w:p>
    <w:p>
      <w:pPr/>
      <w:r>
        <w:rPr/>
        <w:t xml:space="preserve">Dneska jsem dělala na téma indián keramiku. Pravidelně jezdím do Pardubic na abilympiádu a zúčastnila jsem se světové  abilympiády v Japonsku.</w:t>
      </w:r>
    </w:p>
    <w:p>
      <w:pPr/>
      <w:r>
        <w:rPr/>
        <w:t xml:space="preserve">Šikovné ruce ale nejsou jenom soutěží. Zároveň je to setkání s živou hudbou a občerstvením.</w:t>
      </w:r>
    </w:p>
    <w:p>
      <w:pPr/>
      <w:r>
        <w:rPr/>
        <w:t xml:space="preserve">Markéta Surynková, pořadatelka, Sagapo Bruntál</w:t>
      </w:r>
    </w:p>
    <w:p>
      <w:pPr/>
      <w:r>
        <w:rPr/>
        <w:t xml:space="preserve">Inspiruje nás hlavně šikovnost našich uživatelů a lidí s handicapem. Vlastně tuto soutěž bereme jako příležitost ukázat jejich šikovnost a navíc v našem kraji příliš takových soutěží není a zároveň se těšíme na nová přátelská setkání a na navázání nové spolupráce.</w:t>
      </w:r>
    </w:p>
    <w:p>
      <w:pPr/>
      <w:r>
        <w:rPr/>
        <w:t xml:space="preserve">Velké poděkování patří sponzorům. Bez jejich pomoci by se soutěž mohla konat jenom stěží.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487/sikovne-ruce--krajska-soutez-postizenych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2026-07-02T08:09:07+02:00</dcterms:created>
  <dcterms:modified xsi:type="dcterms:W3CDTF">2026-07-02T08:09:07+02:00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