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3.9.2014,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byla k vidění vysvědčení osobností</w:t>
      </w:r>
    </w:p>
    <w:p>
      <w:pPr/>
      <w:r>
        <w:rPr/>
        <w:t xml:space="preserve">Humanitární organizace UNICEF uspořádala v Ostravě benefiční večer v rámci projektu Zpátky do školy. V multifunkční aule Gong tak byla k vidění řada známých osobností.</w:t>
      </w:r>
    </w:p>
    <w:p>
      <w:pPr/>
      <w:r>
        <w:rPr/>
        <w:t xml:space="preserve">Pavla Gomba, ředitelka UNICEF Česká republika</w:t>
      </w:r>
    </w:p>
    <w:p>
      <w:pPr/>
      <w:r>
        <w:rPr/>
        <w:t xml:space="preserve">Ambasadory projektu UNICEF jsou hokejista Patrik Eliáš a spisovatel MIchal Viewegh. </w:t>
      </w:r>
    </w:p>
    <w:p>
      <w:pPr/>
      <w:r>
        <w:rPr/>
        <w:t xml:space="preserve">Patrik Eliáš, hokejista</w:t>
      </w:r>
    </w:p>
    <w:p>
      <w:pPr/>
      <w:r>
        <w:rPr/>
        <w:t xml:space="preserve">Michal Viewegh, spisovatel</w:t>
      </w:r>
    </w:p>
    <w:p>
      <w:pPr/>
      <w:r>
        <w:rPr/>
        <w:t xml:space="preserve">Miroslav Novák, hejtman MS kraje</w:t>
      </w:r>
    </w:p>
    <w:p>
      <w:pPr/>
      <w:r>
        <w:rPr/>
        <w:t xml:space="preserve">Součástí benefičního večera byla i výstava vysvědčení známých osobností kultury, sportu i třeba modelingu.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507/v-ostrave-byla-k-videni-vysvedceni-osob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2026-07-02T09:15:24+02:00</dcterms:created>
  <dcterms:modified xsi:type="dcterms:W3CDTF">2026-07-02T09:15:24+02:00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