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Orlí samici Cecilku na Slovensku někdo zastřelil</w:t>
      </w:r>
    </w:p>
    <w:p>
      <w:pPr/>
      <w:r>
        <w:rPr/>
        <w:t xml:space="preserve">Projekt Návrat Orla skalního do České republiky začal před osmi lety, Cecilka byla mezi prvními vypuštěnými dravci. Její tělo i s vysílačkou našel houbař, v té době byla už asi měsíc po smrti.</w:t>
      </w:r>
    </w:p>
    <w:p>
      <w:pPr/>
      <w:r>
        <w:rPr/>
        <w:t xml:space="preserve">Jan Kašinský, Záchranná stanice Bartošovice: „Hnízdila od roku 2011, letos se přemístila na nové místo, postavili si nové hnízdo a vyvedli jedno mládě. Nicméně zastřelili ji na samém počátku toho nejlepšího věku, kdy mohla být produktivní.”</w:t>
      </w:r>
    </w:p>
    <w:p>
      <w:pPr/>
      <w:r>
        <w:rPr/>
        <w:t xml:space="preserve">Pro projekt a práci bartošovických ochránců přírody to je další z mnoha ztrát a komplikací, které orlům bohužel způsobují lidé. Jeden samec byl zastřelen v Polsku, dvě samice byly otráveny a dvě postřeleny - jednou z nich je Tonička, která je od března stále v péči bartošovické záchranné stanice.</w:t>
      </w:r>
    </w:p>
    <w:p>
      <w:pPr/>
      <w:r>
        <w:rPr/>
        <w:t xml:space="preserve">Jan Kašinský, Záchranná stanice Bartošovice: „Předejít těmto věcem se dá určitě velice těžko, protože jsou to naprosto nevyzpytatelné a nečekané věci. Ta samice tam byla vlastně čtyři roky ve stejné lokalitě. Do té doby se jí nic nestalo, takže je to náhodné a prostě všechny hlídat nelze.”</w:t>
      </w:r>
    </w:p>
    <w:p>
      <w:pPr/>
      <w:r>
        <w:rPr/>
        <w:t xml:space="preserve">Ani tyto smutné případy ochránce přírody neodradí od dlouhodobé práce. Celkem už v rámci projektu vypustili 22 orlů.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509/orli-samici-cecilku-na-slovensku-nekdo-zastrel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2026-06-27T16:15:57+02:00</dcterms:created>
  <dcterms:modified xsi:type="dcterms:W3CDTF">2026-06-27T16:15:57+02:00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