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Mladíkům z Karviné se nepodařilo ukrást klepač</w:t>
      </w:r>
    </w:p>
    <w:p>
      <w:pPr/>
      <w:r>
        <w:rPr/>
        <w:t xml:space="preserve">Na těchto záběrech vidíte dva mladíky ve věku 19 a 23 let, kteří v doprovodu městských strážníků kráčejí po tř. Osvobození. Mladíci vezou na vozíku klepač, který původně chtěli zpeněžit ve sběrně.</w:t>
      </w:r>
    </w:p>
    <w:p>
      <w:pPr/>
      <w:r>
        <w:rPr/>
        <w:t xml:space="preserve">Mladíci klepače odcizili právě tady, ve dvoře na ulici Zakladatelská. Podle místních, kteří s námi ale odmítli mluvit na kameru, nejde o první věc, která tady byla odcizena.</w:t>
      </w:r>
    </w:p>
    <w:p>
      <w:pPr/>
      <w:r>
        <w:rPr/>
        <w:t xml:space="preserve">Václav Ožana, zástupce ředitele Městské policie Karviná:</w:t>
      </w:r>
    </w:p>
    <w:p>
      <w:pPr/>
      <w:r>
        <w:rPr/>
        <w:t xml:space="preserve">Poškozování obecně prospěšného majetku je bohužel jedním z častých přečinů, kterých se dopouštějí některé osoby i na území našeho města.</w:t>
      </w:r>
    </w:p>
    <w:p>
      <w:pPr/>
      <w:r>
        <w:rPr/>
        <w:t xml:space="preserve">Mladí zloději svůj pracně rozřezaný klepač museli odvézt až do garáže městských strážníků.</w:t>
      </w:r>
    </w:p>
    <w:p>
      <w:pPr/>
      <w:r>
        <w:rPr/>
        <w:t xml:space="preserve">Václav Ožana, zástupce ředitele Městské policie Karviná:</w:t>
      </w:r>
    </w:p>
    <w:p>
      <w:pPr/>
      <w:r>
        <w:rPr/>
        <w:t xml:space="preserve">Po vyhodnocení případu bude věc pojímána jako přestupek a pachatelé budou řešeni podle správního řízení. </w:t>
      </w:r>
    </w:p>
    <w:p>
      <w:pPr/>
      <w:r>
        <w:rPr/>
        <w:t xml:space="preserve">A malá perlička na závěr. Strážníkům se v noci dostalo i uznání od kolemjdoucích, kteří jejích zásah ocenili.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41/mladikum-z-karvine-se-nepodarilo-ukrast-klep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2026-06-30T13:26:04+02:00</dcterms:created>
  <dcterms:modified xsi:type="dcterms:W3CDTF">2026-06-30T13:26:04+02:00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