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12.9.2014,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Bazalech se bude od soboty zase fandit</w:t>
      </w:r>
    </w:p>
    <w:p>
      <w:pPr/>
      <w:r>
        <w:rPr/>
        <w:t xml:space="preserve">Baník Ostrava odehrál v letošní sezóně 6 ligových zápasů, ale podporu fanoušků pociťovali fotbalisté pouze na hřištích soupeřů. Při domácích zápasech byla na Bazalech komorní atmosféra. Skalní fandové tyto zápasy bojkotovali, protože se jim nelíbilo, že musejí kvůli lístkům zveřejňovat svá rodná čísla. Vadilo jim také to, že se lístky neprodávaly těsně před utkáním. Baník nakonec po jednáních s fotbalovou asociací ustoupil. </w:t>
      </w:r>
    </w:p>
    <w:p>
      <w:pPr/>
      <w:r>
        <w:rPr/>
        <w:t xml:space="preserve">Jaroslav Baďura, mluvčí Baníku Ostrava - “My jsme už včera odpoledne začali registrovat karty FCB bez rodného čísla, což je velká změna, ke které jsme přistoupili po konzultacích s fotbalovou asociací, která tato rodná čísla nebude vyžadovat pro adresný ticketing, který bude platit v příští sezóně.”</w:t>
      </w:r>
    </w:p>
    <w:p>
      <w:pPr/>
      <w:r>
        <w:rPr/>
        <w:t xml:space="preserve">Fotbalová asociace po jednáních s experty rozhodla, že pro adresný ticketing bude stačit jméno, adresa a datum narození. Baník Ostrava se tím okamžitě začal řídit. Druhou změnou je to, že si fandové mohou koupit lístek i před zápasem.</w:t>
      </w:r>
    </w:p>
    <w:p>
      <w:pPr/>
      <w:r>
        <w:rPr/>
        <w:t xml:space="preserve">Jaroslav Baďura, mluvčí Baníku Ostrava - “Chceme vyjít vstříc fanouškům, kteří přijíždějí zdaleka a nebo přicházejí z nejrůznějších důvodů na poslední chvíli. Tady ovšem varujeme , že ty pokladny nejsou schopny odbavit více, než desítky fanoušků za hodinu a mohou se tvořit fronty.”</w:t>
      </w:r>
    </w:p>
    <w:p>
      <w:pPr/>
      <w:r>
        <w:rPr/>
        <w:t xml:space="preserve">V sobotu v pět hodin odpoledne tak bude proti Mladé Boleslavi fandit Baníku poprvé celá tribuna.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573/na-bazalech-se-bude-od-soboty-zase-fa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2026-07-14T20:44:25+02:00</dcterms:created>
  <dcterms:modified xsi:type="dcterms:W3CDTF">2026-07-14T20:44:25+02:00</dcterms:modified>
</cp:coreProperties>
</file>

<file path=docProps/custom.xml><?xml version="1.0" encoding="utf-8"?>
<Properties xmlns="http://schemas.openxmlformats.org/officeDocument/2006/custom-properties" xmlns:vt="http://schemas.openxmlformats.org/officeDocument/2006/docPropsVTypes"/>
</file>