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Služba následné péče pomohla mnoha alkoholikům</w:t>
      </w:r>
    </w:p>
    <w:p>
      <w:pPr/>
      <w:r>
        <w:rPr/>
        <w:t xml:space="preserve">Pan Zdeněk Sečka byl před pěti lety těžký alkoholik, který by určitě špatně dopadl. Jeho poslední záchranou se stala Armáda spásy a její Služba následné péče. Díky roku a půl života v Domě pod svahem v Havířově, je pan Zdeněk dnes opět šťastný.</w:t>
      </w:r>
    </w:p>
    <w:p>
      <w:pPr/>
      <w:r>
        <w:rPr/>
        <w:t xml:space="preserve">Zdeněk Sečka, vyléčený alkoholik</w:t>
      </w:r>
    </w:p>
    <w:p>
      <w:pPr/>
      <w:r>
        <w:rPr/>
        <w:t xml:space="preserve">Když  jsem odešel z Domu pod svahem do startovacího bytu, začal jsem budovat vztah. Mám novou rodinu, která mě přijala a je ráda, že nepiji.</w:t>
      </w:r>
    </w:p>
    <w:p>
      <w:pPr/>
      <w:r>
        <w:rPr/>
        <w:t xml:space="preserve">Tomáš Kolondra, ředitel Domu pod svahem</w:t>
      </w:r>
    </w:p>
    <w:p>
      <w:pPr/>
      <w:r>
        <w:rPr/>
        <w:t xml:space="preserve">Celý program absolvovalo 23 klientů. Drtivá většina z nich i nadále abstinuje, bydlí v nájemních bytech, chodí do práce.</w:t>
      </w:r>
    </w:p>
    <w:p>
      <w:pPr/>
      <w:r>
        <w:rPr/>
        <w:t xml:space="preserve">Michal Samson, primář psychiatrického oddělení NsP Havířov</w:t>
      </w:r>
    </w:p>
    <w:p>
      <w:pPr/>
      <w:r>
        <w:rPr/>
        <w:t xml:space="preserve">Právě pracovníci Domu pod svahem pro ně dokážou udělat daleko více než zdravotníci. To co pro ně dělají je obdivuhodné, je to systematická mravenčí práce. Poskytnou jim sociální zázemí, skupinovou nebo individuální psychoterapii. Zajistí jim pracovní aktivity. To je to, co tito lidé potřebují.</w:t>
      </w:r>
    </w:p>
    <w:p>
      <w:pPr/>
      <w:r>
        <w:rPr/>
        <w:t xml:space="preserve">Služba následné péče je v České republice ojedinělá.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579/sluzba-nasledne-pece-pomohla-mnoha-alkohol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2026-06-16T14:37:12+02:00</dcterms:created>
  <dcterms:modified xsi:type="dcterms:W3CDTF">2026-06-16T14:37:12+02:00</dcterms:modified>
</cp:coreProperties>
</file>

<file path=docProps/custom.xml><?xml version="1.0" encoding="utf-8"?>
<Properties xmlns="http://schemas.openxmlformats.org/officeDocument/2006/custom-properties" xmlns:vt="http://schemas.openxmlformats.org/officeDocument/2006/docPropsVTypes"/>
</file>