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Flašinetová show ozdobila kolorit Karlovy Studánky</w:t>
      </w:r>
    </w:p>
    <w:p>
      <w:pPr/>
      <w:r>
        <w:rPr/>
        <w:t xml:space="preserve">Flašinetáři  přivezli celou škálu nástrojů. Naprostá většina z nich byla původních, více než sto let starých.</w:t>
      </w:r>
    </w:p>
    <w:p>
      <w:pPr/>
      <w:r>
        <w:rPr/>
        <w:t xml:space="preserve">Pavla Burdková, flašinetářka: „Hrajeme na flašinety jazýčkové, píšťalkové. Máme flašinety, kde hudebním médiem je váleček, máme flašinety, kde  hudebním médiem je děrovaný pásek.“</w:t>
      </w:r>
    </w:p>
    <w:p>
      <w:pPr/>
      <w:r>
        <w:rPr/>
        <w:t xml:space="preserve">Jak už bývá pravidlem i tentokrát výjimka potvrdila pravidlo. Jeden z nástrojů byl úplně nový.</w:t>
      </w:r>
    </w:p>
    <w:p>
      <w:pPr/>
      <w:r>
        <w:rPr/>
        <w:t xml:space="preserve">Pavla Burdková, flašinetářka: „Je vyrobený na zakázku a je z průsvitného plexiskla, takže si děti mohou prohlédnout, jak to vevnitř šlape, jak to funguje.“ </w:t>
      </w:r>
    </w:p>
    <w:p>
      <w:pPr/>
      <w:r>
        <w:rPr/>
        <w:t xml:space="preserve">Antketa: návštěvníci Karlovy Studánky</w:t>
      </w:r>
    </w:p>
    <w:p>
      <w:pPr/>
      <w:r>
        <w:rPr/>
        <w:t xml:space="preserve">„No velmi. Můžu říct, že ano. Manžel vyrobil doma jeden domácí, takže jsem si to doma zkoušela.“</w:t>
      </w:r>
    </w:p>
    <w:p>
      <w:pPr/>
      <w:r>
        <w:rPr/>
        <w:t xml:space="preserve">„Mně se to líbí moc. To byla taková hračka, to má jenom deset píšťalek.“</w:t>
      </w:r>
    </w:p>
    <w:p>
      <w:pPr/>
      <w:r>
        <w:rPr/>
        <w:t xml:space="preserve">Flašinety zvané také kolovrátky  se poprvé objevily v 16. století  ve východní Asii.  O dvě století později se rozšířily i do Evropy, kde se v 19. století  začaly vyrábět hromadně.  Získaly si rychle oblibu a záhy zlidověly.</w:t>
      </w:r>
    </w:p>
    <w:p>
      <w:pPr/>
      <w:r>
        <w:rPr/>
        <w:t xml:space="preserve">Tomáš Novotný, flašinetář: „ Funguje to na vzduch. Tady při točení klikou se přes hřídel pohánějí dva měchy, přičemž jeden nasává, druhý fouká, potom se zase vystřídají. Vzduch jde pře hadice do píšťal a při točení se také pohybuje tento válec, který nadzvedává jednotlivé klapky, které pouštějí vzduch přesně do té píšťaly, která má hrát.“</w:t>
      </w:r>
    </w:p>
    <w:p>
      <w:pPr/>
      <w:r>
        <w:rPr/>
        <w:t xml:space="preserve">Kolovrátky nehrají jenom jednu písničku. Flašinetář může jejich repertoár  měnit. </w:t>
      </w:r>
    </w:p>
    <w:p>
      <w:pPr/>
      <w:r>
        <w:rPr/>
        <w:t xml:space="preserve">Tomáš Novotný, flašinetář: „Písniček je tady deset, Přeměnit se dají zde, když se nadzvedne armatura a každý zářez je tady jedna písnička, tím se nastavuje. </w:t>
      </w:r>
    </w:p>
    <w:p>
      <w:pPr/>
      <w:r>
        <w:rPr/>
        <w:t xml:space="preserve">Flašinety na čas upadly úplně do zapomnění. Teď se začínají stále častěji objevovat zejména na nejrůznějších lidových slavnostech a veselicích.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659/flasinetova-show-ozdobila-kolorit-karlovy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