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7.10.2014,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žilo před sto lety</w:t>
      </w:r>
    </w:p>
    <w:p>
      <w:pPr/>
      <w:r>
        <w:rPr/>
        <w:t xml:space="preserve">Je to sto let, kdy Rakousko-Uhersko vyhlásilo válku Srbsku za úspěšný atentát na arcivévodu a následníka trůnu Františka Ferdinanda. Právě tohle období před válkou a během ní měla v Havířově vyjádřit akce Jak se žilo před sto lety. Na náměstí Republiky nechyběli žoldáci, dělo ani vyprávění o historii.</w:t>
      </w:r>
    </w:p>
    <w:p>
      <w:pPr/>
      <w:r>
        <w:rPr/>
        <w:t xml:space="preserve">Marek Tichý, koordinátor projektu: “Lidé nejen že uslyší písně Rakousko-Uherska, vojenské pochody, také vystoupení pěšáků Františka Josefa, ale taky hřmění kanonů”.</w:t>
      </w:r>
    </w:p>
    <w:p>
      <w:pPr/>
      <w:r>
        <w:rPr/>
        <w:t xml:space="preserve">Program začal již v 11 hodin dopoledne a končil až ve dvacet hodin večer. Po celou tu dobu mohli lidé nasávat atmosféru historie.</w:t>
      </w:r>
    </w:p>
    <w:p>
      <w:pPr/>
      <w:r>
        <w:rPr/>
        <w:t xml:space="preserve">anketa: návštěvníci akce: “Líbí se mi, že tady hraje hudba, že si tady můžu ukovat lísteček”.</w:t>
      </w:r>
    </w:p>
    <w:p>
      <w:pPr/>
      <w:r>
        <w:rPr/>
        <w:t xml:space="preserve">anketa: návštěvníci akce: “Možná by mohlo být příště více lidí v dobových kostýmech, ale jinak  je to senzační a dobrý nápad pro Havířov”.</w:t>
      </w:r>
    </w:p>
    <w:p>
      <w:pPr/>
      <w:r>
        <w:rPr/>
        <w:t xml:space="preserve">anketa: návštěvníci akce: “Mělo by to být častěji. Je to lepší než Havířov v květech”.</w:t>
      </w:r>
    </w:p>
    <w:p>
      <w:pPr/>
      <w:r>
        <w:rPr/>
        <w:t xml:space="preserve">Yvona Dlábková, ředitelka Městského kulturního střediska: “Hledáme něco výjimečného něco, co jsme ještě nenabídli našim spoluobčanům. Pro letošní rok se nám podařilo získat tento projekt”.</w:t>
      </w:r>
    </w:p>
    <w:p>
      <w:pPr/>
      <w:r>
        <w:rPr/>
        <w:t xml:space="preserve">Město bude chtít i v následujících letech hledat historická období, která by lidem připomněla důležité mezníky našeho bytí.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713/jak-se-zilo-pred-sto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2026-06-17T18:31:22+02:00</dcterms:created>
  <dcterms:modified xsi:type="dcterms:W3CDTF">2026-06-17T18:31:22+02:00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