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zkoušky psů v norování na Bruntálsku</w:t>
      </w:r>
    </w:p>
    <w:p>
      <w:pPr/>
      <w:r>
        <w:rPr/>
        <w:t xml:space="preserve">Norníci jsou malá plemena psů, například jezevčíci či teriéři. Dokud nesloží zkoušky a nezúčastní se výstavy, nemohou být zařazeni do chovu a plodit potomstvo.</w:t>
      </w:r>
    </w:p>
    <w:p>
      <w:pPr/>
      <w:r>
        <w:rPr/>
        <w:t xml:space="preserve">Martin Pobežal, myslivec: „Je to drsnosrstý jezevčík a přijeli jsme na norovačky, zkoušky norování.“</w:t>
      </w:r>
    </w:p>
    <w:p>
      <w:pPr/>
      <w:r>
        <w:rPr/>
        <w:t xml:space="preserve">Lenka Hrabicová, myslivec: „Tady ti to mají v krvi, protože jsou rodokmenoví. Takže poslušnost vůbec není překážkou, odmalička poslouchají.“ </w:t>
      </w:r>
    </w:p>
    <w:p>
      <w:pPr/>
      <w:r>
        <w:rPr/>
        <w:t xml:space="preserve">Jan Olšer: „Je to border teriér. Příprava je normální, protože jednou dvakrát se šlo do nory a tím to skončilo. Ten pes to musí mít v sobě.“</w:t>
      </w:r>
    </w:p>
    <w:p>
      <w:pPr/>
      <w:r>
        <w:rPr/>
        <w:t xml:space="preserve">Jindřich Kaděrka: „Co se týká tréninku, tak je to pravidelné vycházky do lesa a pravidelně s ním chodit do nory, aby ten pes dostal do sebe ty správné lovecké návyky.“</w:t>
      </w:r>
    </w:p>
    <w:p>
      <w:pPr/>
      <w:r>
        <w:rPr/>
        <w:t xml:space="preserve">Čestmír Pavlík, Okresní myslivecký spolek Bruntál: „To je vlastně příprava psa na lov v noře, většinou tedy lišky a jezevce. Vlastně po staletí si vychovávali lovci psy ke svým účelům a tito psi, tato kategorie psů, je vyloženě vychovaná pro to, aby dokázala vyhnat tu lišku nebo toho jezevce z nory.“</w:t>
      </w:r>
    </w:p>
    <w:p>
      <w:pPr/>
      <w:r>
        <w:rPr/>
        <w:t xml:space="preserve">Všechny zkoušky mají standardní průběh. Je nutné dodržovat při nich přesná a přísná pravidla stanovená zákony a předpisy. </w:t>
      </w:r>
    </w:p>
    <w:p>
      <w:pPr/>
      <w:r>
        <w:rPr/>
        <w:t xml:space="preserve">Čestmír Pavlík, Okresní myslivecký spolek Bruntál: „Pes musí proběhnout do prvního kotce, tam musí začít hlásit, myslivecky řečeno, čili štěkat na tu lišku. Potom se liška přežene do dalšího kotle a měří se čas, za který pes doběhne do toho dalšího kotle. Čili je to vlastně ochota toho psa pracovat v té noře.“</w:t>
      </w:r>
    </w:p>
    <w:p>
      <w:pPr/>
      <w:r>
        <w:rPr/>
        <w:t xml:space="preserve">Letošní zkoušky v norování v Zátoru složili s jedinou výjimkou všichni psi. Jediný pes, který odmítl vstoupit do nory, se bude muset zkouškám podrobit ještě jednou.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722/okresni-zkousky-psu-v-norovan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2026-05-23T18:35:40+02:00</dcterms:created>
  <dcterms:modified xsi:type="dcterms:W3CDTF">2026-05-23T18:35:40+02:00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