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bude ve francouzském stylu</w:t>
      </w:r>
    </w:p>
    <w:p>
      <w:pPr/>
      <w:r>
        <w:rPr/>
        <w:t xml:space="preserve">V sobotu se centrum Nového Jičína promění v kousek Francie. Takové jsou představy organizátorů letošní slavnosti města. Hlavním tématem bude letos partnerství s francouzským městem Epinal.</w:t>
      </w:r>
    </w:p>
    <w:p>
      <w:pPr/>
      <w:r>
        <w:rPr/>
        <w:t xml:space="preserve">Petr Orság, ředitel MěKS:</w:t>
      </w:r>
      <w:r>
        <w:rPr>
          <w:i w:val="1"/>
          <w:iCs w:val="1"/>
        </w:rPr>
        <w:t xml:space="preserve"> "Město Epinal se představí velkou výstavou přímo na Masarykově náměstí a dále bude reprezentováno dvěma soubory. Folklórním souborem Les Pinaudres, který nám přiblíží folklór kraje Vosges, a velký soubor historický, umělecký, vojenský z období napoleónských válek Napoléoniennes Grognards."</w:t>
      </w:r>
    </w:p>
    <w:p>
      <w:pPr/>
      <w:r>
        <w:rPr/>
        <w:t xml:space="preserve">Slavnost letos také prověří kvalitu práce stavbařů na náměstí. Projekt rekonstrukce s podobnými akcemi předem počítal. Například Fontána času se během slavností vypne a část laviček dočasně zmizí.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"Lavičky jsou odmontovatelné, a to i z důvodů nejenom slavností města, ale i dalších akcí, které se konají ve větším rozsahu na náměstí."</w:t>
      </w:r>
    </w:p>
    <w:p>
      <w:pPr/>
      <w:r>
        <w:rPr/>
        <w:t xml:space="preserve">Slavnost začíná už v pátek o tři čtvrtě na sedm na náměstí, kde se představí francouzská historická hudba z 18. století a napoleónští vojáci. V osm hodin pak v divadle vystoupí folklórní soubory Les Pinaudres a Javorník. Hlavní program na náměstí startuje v sobotu o půl desáté prvním průvodem.</w:t>
      </w:r>
    </w:p>
    <w:p>
      <w:pPr/>
      <w:r>
        <w:rPr/>
        <w:t xml:space="preserve">Petr Orság, ředitel MěKS: </w:t>
      </w:r>
      <w:r>
        <w:rPr>
          <w:i w:val="1"/>
          <w:iCs w:val="1"/>
        </w:rPr>
        <w:t xml:space="preserve">"To, že se Masarykovo náměstí změní v město Epinal, bude zásluhou nejen hostů z Epinalu, ale i novojičínských škol. Od školek až po gymnázium můžeme očekávat ukázky, happeningy, výstavy, soutěže pro děti a pestrou nabídku možná i specialit kulinářských."</w:t>
      </w:r>
    </w:p>
    <w:p>
      <w:pPr/>
      <w:r>
        <w:rPr/>
        <w:t xml:space="preserve">Na letošní slavnosti se ale už předem projevují důsledky ekonomické krize. Stabilní hlavní sponzor, firma Visteon, zatím peníze neposlala. Definitivní stanovisko řekne až na konci roku.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"Musíme se tomu postavit trošku zvýšenou aktivitou ve shánění sponzorských příspěvků tak, aby naše slavnost byla zafinancována jako v uplynulých letech, to znamená z toho rozpočtu města částkou 500 či 600 tisíc korun a neutrpěla důstojnost. Podle posledních informací, co mám, tak se to zatím sice horko, těžko, ale daří."</w:t>
      </w:r>
    </w:p>
    <w:p>
      <w:pPr/>
      <w:r>
        <w:rPr/>
        <w:t xml:space="preserve">Posledním městem, které se ještě na novojičínské slavnosti města nepředstavilo, zůstává německé Görlitz. Zástupci druhého partnerského města od našeho nejbližšího západního souseda tady ale budou. Delegace z Ludwigsburgu sem přijela oslavit 80 let kašny s tančícími Kunvalďany od Franze Barwiga.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74/slavnost-bude-ve-francouzsk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2026-05-16T20:09:10+02:00</dcterms:created>
  <dcterms:modified xsi:type="dcterms:W3CDTF">2026-05-16T20:09:10+02:00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