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Vražedkyni ze Žďáru propustili psychiatři z Opavy</w:t>
      </w:r>
    </w:p>
    <w:p>
      <w:pPr/>
      <w:r>
        <w:rPr/>
        <w:t xml:space="preserve">26letá žena, která vraždila v úterý ve Žďáru, se v roce 2012 dopustila podobného útoku na žáky ve školní družině v Havířově. Znalci u ní zjistili schizofrenii a soud proto nařídil ústavní léčbu. Letos v únoru ale byla propuštěna soudem v Opavě na svobodu. Podle spisu se její stav zlepšil.</w:t>
      </w:r>
    </w:p>
    <w:p>
      <w:pPr/>
      <w:r>
        <w:rPr/>
        <w:t xml:space="preserve">Jaroslav Kuhl, soudce, Okresní soud Opava: “Prošla několika odděleními, její stav byl hodnocen jako velmi příznivý, takže psychiatrická nemocnice podala návrh na změnu ústavní léčby na léčbu ambulantní.”</w:t>
      </w:r>
    </w:p>
    <w:p>
      <w:pPr/>
      <w:r>
        <w:rPr/>
        <w:t xml:space="preserve">Psychiatr, ke kterému pak pravidelně docházela předepisoval ženě léky a měl ji pravidelně kontrolovat. Dohlížet na ni měla i její matka, u které bydlela. Bohužel ji ale neuhlídali.</w:t>
      </w:r>
    </w:p>
    <w:p>
      <w:pPr/>
      <w:r>
        <w:rPr/>
        <w:t xml:space="preserve">Marek Pérez, psychiatr, u kterého se útočnice v roce 2011 léčila: “Ten stav se může se upravit, dlouhodobě je při léčbě ten člověk v pořádku a později se ten stav může zhoršit, protože se vysadí léky nebo z důvodu vzplanutí té nemoci.”</w:t>
      </w:r>
    </w:p>
    <w:p>
      <w:pPr/>
      <w:r>
        <w:rPr/>
        <w:t xml:space="preserve">V Havířově před dvěma lety nechalo vedení města udělat opatření, aby byly školy lépe zabezpečeny. Stoprocentní ochrana před vniknutím cizích lidí je ale obtížná.</w:t>
      </w:r>
    </w:p>
    <w:p>
      <w:pPr/>
      <w:r>
        <w:rPr/>
        <w:t xml:space="preserve">Milan Menšík, tajemník Magistrátu města Havířova: “Opatření, která byla doporučena jsme instalovali na 10 ZŠ a MŠ.”</w:t>
      </w:r>
    </w:p>
    <w:p>
      <w:pPr/>
      <w:r>
        <w:rPr/>
        <w:t xml:space="preserve">Šéf psychiatrické léčebny v Opavě Ivan Drábek přijal zodpovědnost za to, že byla vražedkyně propuštěna a ve středu rezignoval na post ředitele. Vláda chce připravit opatření, aby se podobné věci nestávaly.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67/vrazedkyni-ze-zdaru-propustili-psychiatri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