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bude strana ČSSD v opozici</w:t>
      </w:r>
    </w:p>
    <w:p>
      <w:pPr/>
      <w:r>
        <w:rPr/>
        <w:t xml:space="preserve">V Havířově se stalo to, čemu vítězná strana ČSSD nemůže uvěřit. Po mnohaletém společném vládnutí s KSČM budou sociální demokraté v opozici. </w:t>
      </w:r>
    </w:p>
    <w:p>
      <w:pPr/>
      <w:r>
        <w:rPr/>
        <w:t xml:space="preserve">Daniel Pawlas (KSČM), náměstek primátora: “Jednání byla hodně hektická. Zasedal náš městský výbor, kde v tajném hlasování se jednoznačně vyslovil pro koalici s hnutím ANO a Hnutím pro Havířov. Musíme vzít v úvahu, že hnutí ANO mělo také mělo také silnou podporu a je to nové hnutí a lidé chtějí změnu. My jsme si vyhodnotili, že změna by měla přijít”.</w:t>
      </w:r>
    </w:p>
    <w:p>
      <w:pPr/>
      <w:r>
        <w:rPr/>
        <w:t xml:space="preserve">Josef Bělica, lídr hnutí ANO 2011: “Tato trojkoalice fungovat bude, jsem o tom přesvědčen a myslím si, že když jsme dali na stůl programové priority, tak jsme se s partnery byli schopni dohodnout, co chceme v Havířově prosadit”.</w:t>
      </w:r>
    </w:p>
    <w:p>
      <w:pPr/>
      <w:r>
        <w:rPr/>
        <w:t xml:space="preserve">Stejného názoru je i Hnutí pro Havířov.</w:t>
      </w:r>
    </w:p>
    <w:p>
      <w:pPr/>
      <w:r>
        <w:rPr/>
        <w:t xml:space="preserve">Petr Špok, předseda Hnutí pro Havířov: “Pokud bude trojkoalice fungovat tak, jako při vyjednávání nemám obavy, že to fungovat nebude”.</w:t>
      </w:r>
    </w:p>
    <w:p>
      <w:pPr/>
      <w:r>
        <w:rPr/>
        <w:t xml:space="preserve">Primátor města Zdeněk Osmanczyk vytvoření trojkoalice bere ale jako podraz na voliče.</w:t>
      </w:r>
    </w:p>
    <w:p>
      <w:pPr/>
      <w:r>
        <w:rPr/>
        <w:t xml:space="preserve">Zdeněk Osmanczyk (ČSSD), primátor města: “Voliči dali jasně na srozuměnou, jaké má být vedení města do budoucna. Po celé čtyři roky jsem cítil, že náš koaliční partner KSČM se snažil nebrat na sebe zodpovědnost a přesto ČSSD táhla tu káru i s nákladem do vítězného konce”.</w:t>
      </w:r>
    </w:p>
    <w:p>
      <w:pPr/>
      <w:r>
        <w:rPr/>
        <w:t xml:space="preserve">Nové vedení města bude  vypadat tak, že KSČM získá post primátora a jednoho náměstka. Po jednom náměstkovi pak budou mít obě hnutí. O konkrétních jménech budou strany teprve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772/v-havirove-bude-strana-cssd-v-o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2026-06-17T20:31:39+02:00</dcterms:created>
  <dcterms:modified xsi:type="dcterms:W3CDTF">2026-06-17T20:31:39+02:00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