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vydává nový kalendář</w:t>
      </w:r>
    </w:p>
    <w:p>
      <w:pPr/>
      <w:r>
        <w:rPr/>
        <w:t xml:space="preserve">S fotografiemi použitými v kalendářích seznámila Slezská diakonie veřejnost v hale Slezské univerzity, kde se konala jejich vernisáž a křest nového kalendáře. Stejně jako loni i letos fotografie pořizoval sociální pracovník Slezské diakonie Marek Klus.</w:t>
      </w:r>
    </w:p>
    <w:p>
      <w:pPr/>
      <w:r>
        <w:rPr/>
        <w:t xml:space="preserve">Marek Klus, sociální pracovník: “Chtěli bychom upozornit na to, že lidi ať vypadají jak vypadají, ať jsou oblečeni jak jsou oblečeni, pořád mají svou jedinečnou hodnotu.”</w:t>
      </w:r>
    </w:p>
    <w:p>
      <w:pPr/>
      <w:r>
        <w:rPr/>
        <w:t xml:space="preserve">Na rozdíl od letošního kalendáře, ve kterém byli na fotografiích zachyceni dospělí lidé bez domova ve své skutečné podobě a v podobě svého vysněného povolání, v kalendáři na příští rok najdete i seniory i dětské uživatele Slezské diakonie z celého Moravskoslezského kraje. Jejich zachycená proměna je vidět i v prostředí na fotografii.</w:t>
      </w:r>
    </w:p>
    <w:p>
      <w:pPr/>
      <w:r>
        <w:rPr/>
        <w:t xml:space="preserve">Marek Klus, sociální pracovník: “Když uvedu příklad, vyfotila se paní na zahrádce, která je teprve na jaře bez květin, bez záhonku a potom jsme ji vyfotili na podzim, kdy už jsou vidět i plody její práce.“</w:t>
      </w:r>
    </w:p>
    <w:p>
      <w:pPr/>
      <w:r>
        <w:rPr/>
        <w:t xml:space="preserve">V kalendáři najdete i fotografii těchto tří usměvavých dam.</w:t>
      </w:r>
    </w:p>
    <w:p>
      <w:pPr/>
      <w:r>
        <w:rPr/>
        <w:t xml:space="preserve">Eva Macurová, klientka Slezské diakonie:” Je to úžasný nápad, že napřed je člověk smutný a pak se rozveselí.”</w:t>
      </w:r>
    </w:p>
    <w:p>
      <w:pPr/>
      <w:r>
        <w:rPr/>
        <w:t xml:space="preserve">Kalendáře jsou k dostání na středisku Bethel Karviná nebo se podívejte na stránky promeny.cz, kde si můžete kalendář také objednat online.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02/slezska-diakonie-vydava-novy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