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21.10.2014, 15:08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Baník Ostrava se soudí s Václavem Svěrkošem</w:t>
      </w:r>
    </w:p>
    <w:p>
      <w:pPr/>
      <w:r>
        <w:rPr/>
        <w:t xml:space="preserve">Na Bazalech se bude asi znovu jiskřit. Vedení Baníku Ostrava si teprve nedávno fanoušky udobřilo a už hrozí další spor.  Na Facebooku útočníka Václava Svěrkoše se totiž objevil vzkaz, ve kterém se mimo jiné píše. “Nikdy by mě ani ve snu nenapadlo, že právě od svého mateřského klubu se dočkám nepravdivého obvinění, proti kterému se budu muset soudně bránit.” Současné vedení Baníku prý nechce Svěrkošovi vrátit dluhy ve výši téměř 6 milionů korun. </w:t>
      </w:r>
    </w:p>
    <w:p>
      <w:pPr/>
      <w:r>
        <w:rPr/>
        <w:t xml:space="preserve">Petr Kausta, advokát Václava Svěrkoše: “Vyvěrají ze splatných pohledávek, které má můj klient, jednak z hráčských odměn, které mu náleží a které mu Baník dluží a pak je to z titulu ručení za půjčku ještě po panu Peterovi.”</w:t>
      </w:r>
    </w:p>
    <w:p>
      <w:pPr/>
      <w:r>
        <w:rPr/>
        <w:t xml:space="preserve">O dluzích bude zřejmě rozhodovat soud. Baník totiž podal návrh na zastavení exekuce a rozporuje notářský zápis. </w:t>
      </w:r>
    </w:p>
    <w:p>
      <w:pPr/>
      <w:r>
        <w:rPr/>
        <w:t xml:space="preserve">Jaroslav Baďura, mluvčí Baníku Ostrava: Současné vedení Baníku Ostrava zdědilo z minulosti, kromě jiných problémů, také spor s Václavem Svěrkošem. Tento spor vyvrcholil podáním exekučního návrhu na Baník a protože všechny sporné záležitosti ještě zdaleka nejsou uzavřeny, klub se až do jejich vyřešení, nechce veřejně k celé kauze vyjadřovat.”</w:t>
      </w:r>
    </w:p>
    <w:p>
      <w:pPr/>
      <w:r>
        <w:rPr/>
        <w:t xml:space="preserve">Petr Kausta, advokát Václava Svěrkoše: “Pan Šafarčík v zásadě rozporuje notářský zápis, který sám podepsal.”</w:t>
      </w:r>
    </w:p>
    <w:p>
      <w:pPr/>
      <w:r>
        <w:rPr/>
        <w:t xml:space="preserve">Václav Svěrkoš, podle advokáta, už Baníku několikrát pomohl tím, že posunul splátkový kalendář a klubu tak v posledním případě například pomohl získat licenci pro běžící sezónu. Hráčův advokát také potvrdil, že se Baník snaží se Svěrkošem rozvázat smlouvu.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6811/banik-ostrava-se-soudi-s-vaclavem-sverkos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2026-05-20T09:18:45+02:00</dcterms:created>
  <dcterms:modified xsi:type="dcterms:W3CDTF">2026-05-20T09:18:45+02:00</dcterms:modified>
</cp:coreProperties>
</file>

<file path=docProps/custom.xml><?xml version="1.0" encoding="utf-8"?>
<Properties xmlns="http://schemas.openxmlformats.org/officeDocument/2006/custom-properties" xmlns:vt="http://schemas.openxmlformats.org/officeDocument/2006/docPropsVTypes"/>
</file>