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23.10.2014,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potvrdil trest bývalému řediteli SAK Studénka</w:t>
      </w:r>
    </w:p>
    <w:p>
      <w:pPr/>
      <w:r>
        <w:rPr/>
        <w:t xml:space="preserve">6 milionů 310 tisíc korun. Taková je celková škoda, za kterou Krumpocha odsoudil ostravský soud. Bývalý ředitel se ale odvolal k vrchnímu soudu v Olomouci.</w:t>
      </w:r>
    </w:p>
    <w:p>
      <w:pPr/>
      <w:r>
        <w:rPr/>
        <w:t xml:space="preserve">Vladimír Lichnovský, tiskový mluvčí Vrchního soudu v Olomouci: “Odvolání obžalovaného Krumpocha bylo jako nedůvodné zamítnuto. Trest ve výměře 5 let a 6 měsíců není možné považovat za nepřiměřeně přísný, neboť byl uložen při samé dolní hranici zákonné trestní sazby, která činí 5-10 let.”</w:t>
      </w:r>
    </w:p>
    <w:p>
      <w:pPr/>
      <w:r>
        <w:rPr/>
        <w:t xml:space="preserve">V celé kauze často znělo i jméno končícího starosty Honuska. Policie ho také vyšetřovala, podle soudu je ale nevinný.</w:t>
      </w:r>
    </w:p>
    <w:p>
      <w:pPr/>
      <w:r>
        <w:rPr/>
        <w:t xml:space="preserve">Ladislav Honusek, starosta Studénky: “Opravdu jako největší problém vidím to, že jsme ho vůbec přijali do této funkce. Je tady na zvážení ještě pochybení ze strany účetní, protože ta některé tyto záležitosti nějakým způsobem, ať už vědomky nebo nevědomky, kryla.”</w:t>
      </w:r>
    </w:p>
    <w:p>
      <w:pPr/>
      <w:r>
        <w:rPr/>
        <w:t xml:space="preserve">Bývalý ředitel v téměř dva roky staré kauze prosázel desítky milionů korun, neplatil dluhy ani energie a bral peníze z financí organizace SAK. Na určitou dobu ji doslova ochromil.</w:t>
      </w:r>
    </w:p>
    <w:p>
      <w:pPr/>
      <w:r>
        <w:rPr/>
        <w:t xml:space="preserve">Hana Maiwaelderová, současná ředitelka organizace SAK Studénka: “Bylo nutné zaplatit dluhy. Samozřejmě, že jsme ztratili důvěru obchodních partnerů, takže si musíme zpátky tu důvěru získat, vybudovat si image, ale to hlavně u občanů města.”</w:t>
      </w:r>
    </w:p>
    <w:p>
      <w:pPr/>
      <w:r>
        <w:rPr/>
        <w:t xml:space="preserve">Trest by měl Krumpoch odsedět ve věznici s ostrahou. Jedinou jeho možností je podání dovolání, to ale nemá na trest odkladný účinek a v podstatě ani šanci na úspěch.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827/soud-potvrdil-trest-byvalemu-rediteli-sak-stud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2026-04-16T09:09:00+02:00</dcterms:created>
  <dcterms:modified xsi:type="dcterms:W3CDTF">2026-04-16T09:09:00+02:00</dcterms:modified>
</cp:coreProperties>
</file>

<file path=docProps/custom.xml><?xml version="1.0" encoding="utf-8"?>
<Properties xmlns="http://schemas.openxmlformats.org/officeDocument/2006/custom-properties" xmlns:vt="http://schemas.openxmlformats.org/officeDocument/2006/docPropsVTypes"/>
</file>