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5.9.2009, 10:53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představil občanům mobilní služebnu</w:t>
      </w:r>
    </w:p>
    <w:p>
      <w:pPr/>
      <w:r>
        <w:rPr/>
        <w:t xml:space="preserve">Obyvatelé Havířova se dnes mohli poprvé podívat, jak vypadá nová mobilní služebna městských strážníků. Město se si od pořízení služebny slibuje zlepšení situace zejména v některých problémových částech města.</w:t>
      </w:r>
    </w:p>
    <w:p>
      <w:pPr/>
      <w:r>
        <w:rPr/>
        <w:t xml:space="preserve">František Chobot, primátor města Havířovské: </w:t>
      </w:r>
      <w:r>
        <w:rPr>
          <w:i w:val="1"/>
          <w:iCs w:val="1"/>
        </w:rPr>
        <w:t xml:space="preserve">„Počítáme s tím, že se zlepší situace, protože budeme moci reagovat například na občany, kteří zavolají, že se děje nějaká nepřísojnost. Ta služebna se přemístí tam, kde ten problém vznikne a potom tam budou moci úcinně zasáhnout bude tam stála služba a zároveň to je pomoc občanům, kteří nebudou muset navštěvovat komisariáty, ale vyřídí si své věci přímo na místě."</w:t>
      </w:r>
    </w:p>
    <w:p>
      <w:pPr/>
      <w:r>
        <w:rPr/>
        <w:t xml:space="preserve">Zajímavostí je, že mobilní služebna není závislá na venkovním zdroji elektrické energie. Bohuslav Muras, ředitel MP Havířov: </w:t>
      </w:r>
      <w:r>
        <w:rPr>
          <w:i w:val="1"/>
          <w:iCs w:val="1"/>
        </w:rPr>
        <w:t xml:space="preserve">„Je tam to speciální vybavení, je tam notebook, tiskárna a kamerový systém a v rámci zabezpečení jsou tam venkovní čidla v případě, že hlídka není na místě a je někde v okolí se spustí alarm, tak aby se zabezpečila ochrana toho objektu."</w:t>
      </w:r>
    </w:p>
    <w:p>
      <w:pPr/>
      <w:r>
        <w:rPr/>
        <w:t xml:space="preserve">Ivo Mrázek, strážník MP: </w:t>
      </w:r>
      <w:r>
        <w:rPr>
          <w:i w:val="1"/>
          <w:iCs w:val="1"/>
        </w:rPr>
        <w:t xml:space="preserve">„Bude to zase něco jiného, bude to zpestření služby, strážníci to vítají."</w:t>
      </w:r>
    </w:p>
    <w:p>
      <w:pPr/>
      <w:r>
        <w:rPr/>
        <w:t xml:space="preserve">Mobilní služebna vyšla na zhruba 1,3 milonu korun, přičemž 250 tisíc bylo pokryto z dotace Ministersvta vnitra. Podle lidí se investice vyplatí.</w:t>
      </w:r>
    </w:p>
    <w:p>
      <w:pPr/>
      <w:r>
        <w:rPr/>
        <w:t xml:space="preserve">Anketa, obyvatelé Havířova: </w:t>
      </w:r>
      <w:r>
        <w:rPr>
          <w:i w:val="1"/>
          <w:iCs w:val="1"/>
        </w:rPr>
        <w:t xml:space="preserve">1. „Alespoň se bude člověk cítit večer bezpečněji." 2. „Je to správné, ale myslím si, že hlídky by se měly víc pohybovat v ulicích pěšky." 3. „Já si myslím, že policistů je vždy zapotřebí." 4. „Policie bude mobilní a bude vždy tam, kde je jí potřeba."</w:t>
      </w:r>
    </w:p>
    <w:p>
      <w:pPr/>
      <w:r>
        <w:rPr/>
        <w:t xml:space="preserve">Po mobilní služebně nejvíce volali občané městské části Havířova Šumbarku. Proto hned po skončení Havířovských slavností, bude služebna umístěna v této lokalitě.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685/havirov-predstavil-obcanum-mobilni-sluzeb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2026-04-23T21:28:54+02:00</dcterms:created>
  <dcterms:modified xsi:type="dcterms:W3CDTF">2026-04-23T21:28:54+02:00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