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 průmyslovky staví roboty</w:t>
      </w:r>
    </w:p>
    <w:p>
      <w:pPr/>
      <w:r>
        <w:rPr/>
        <w:t xml:space="preserve">Studenti druhého ročníku karvinské SPŠ se učí ze stavebnic Lega skládat a programovat roboty v kroužku,který tady na této škole funguje třetím rokem. Ze začátku bylo pro ně obtížné se vše naučit, nyní jsou ale zkušenější a mají k dispozici až 16 stavebnic, ze kterých staví dokonalejší verze robotů.</w:t>
      </w:r>
    </w:p>
    <w:p>
      <w:pPr/>
      <w:r>
        <w:rPr/>
        <w:t xml:space="preserve">Oleg Pasz, učitel: “V současné době se kluci přihlásili do soutěže, je to celosvětová soutěž First Lego League a české finále se bude konat v prosinci v Olomouci.”</w:t>
      </w:r>
    </w:p>
    <w:p>
      <w:pPr/>
      <w:r>
        <w:rPr/>
        <w:t xml:space="preserve">Pro soutěž už studenti postavili všechny překážky, aby na nich mohli svého robota testovat.  </w:t>
      </w:r>
    </w:p>
    <w:p>
      <w:pPr/>
      <w:r>
        <w:rPr/>
        <w:t xml:space="preserve">Ondřej Špernoga, student: “Jeden z úkolů, který se nám jeví asi nejtěžší, bude přestřelení panáčků do branky.”</w:t>
      </w:r>
    </w:p>
    <w:p>
      <w:pPr/>
      <w:r>
        <w:rPr/>
        <w:t xml:space="preserve">Aby takové překážky byl robot vůbec schopný překonat, musí být dobře naprogramovaný.</w:t>
      </w:r>
    </w:p>
    <w:p>
      <w:pPr/>
      <w:r>
        <w:rPr/>
        <w:t xml:space="preserve">Jakub Václavík, student: “Ten robot má nějaké snímače, podle toho co ty snímače nasnímají, udělám program na to, aby se ten robot hýbal.”</w:t>
      </w:r>
    </w:p>
    <w:p>
      <w:pPr/>
      <w:r>
        <w:rPr/>
        <w:t xml:space="preserve">Do soutěže je přihlášeno dvacet škol z celé republiky. Karvinská průmyslovka se takové celosvětové soutěže účastní poprvé, dříve se ale zapojila do mezinárodního projektu Leonardo, a soutěžila na Robotohraní v Hranicích.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05/studenti-karvinske-prumyslovky-stavi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2026-06-24T20:17:52+02:00</dcterms:created>
  <dcterms:modified xsi:type="dcterms:W3CDTF">2026-06-24T20:17:52+02:00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