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explozi v Paskově bylo zraněno sedm lidí</w:t>
      </w:r>
    </w:p>
    <w:p>
      <w:pPr/>
      <w:r>
        <w:rPr/>
        <w:t xml:space="preserve">Od prvních sekund po nahlášení exploze v celním úřadu Paskově Centru tísňového volání bylo jasné, že jde o velmi vážnou událost. Na místo proto kromě hasičů a policie rychle vyrazilo sedm skupin záchranářů rychlé zdravotnické pomoci, ale i další přepravní sanitky. V první chvíli nikdo netušil kolik je vlastně zraněných.</w:t>
      </w:r>
    </w:p>
    <w:p>
      <w:pPr/>
      <w:r>
        <w:rPr/>
        <w:t xml:space="preserve">Lukáš Humpl, mluvčí záchranné služby MS kraje: “Z šesti popálených, ošetřených na místě události, se jednalo o tři vážně popálené osoby s popáleninami na 20 až 45 procentech tělního povrchu.”</w:t>
      </w:r>
    </w:p>
    <w:p>
      <w:pPr/>
      <w:r>
        <w:rPr/>
        <w:t xml:space="preserve">Velmi rychle byl na místě vrtulník. Ten po pár minutách odvezl první z vážně zraněných žen a po chvíli se ještě vrátil pro další osobu. Nejhůře popálenou 37letou ženu, ale hned po explozi přepravili známí do Městské nemocnice v Ostravě osobním autem. Od tamtud byla převezena také na popáleninové centrum.</w:t>
      </w:r>
    </w:p>
    <w:p>
      <w:pPr/>
      <w:r>
        <w:rPr/>
        <w:t xml:space="preserve">Tomáš Oborný, mluvčí Fakultní nemocnice Ostrava: “U čtyřech pacientů se jedná o kritické popáleniny. V jednom případě až 75 procent povrchu  těla. Všichni čtyři zranění budou v péči pracovníků popáleninového centra. Jsou v umělém spánku.”</w:t>
      </w:r>
    </w:p>
    <w:p>
      <w:pPr/>
      <w:r>
        <w:rPr/>
        <w:t xml:space="preserve">Všichni zranění stráví dnešní noc v nemocnci. Zítra se rozhodne o jejich dalším osudu. Dva s lehčími zraněními by mohli být propuštěni.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75/pri-explozi-v-paskove-bylo-zraneno-sedm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2026-05-11T17:47:54+02:00</dcterms:created>
  <dcterms:modified xsi:type="dcterms:W3CDTF">2026-05-11T17:47:54+02:00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