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28.11.2014,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Družby slaví letos 60 let</w:t>
      </w:r>
    </w:p>
    <w:p>
      <w:pPr/>
      <w:r>
        <w:rPr/>
        <w:t xml:space="preserve">V tělocvičně karvinské Základní školy Družby se v pátek dopoledne konala velká oslava k 60. výročí založení školy. Svá vystoupení tady rodičům i pozvaným hostům předvedli postupně všichni žáci školy.</w:t>
      </w:r>
    </w:p>
    <w:p>
      <w:pPr/>
      <w:r>
        <w:rPr/>
        <w:t xml:space="preserve">Michaela Marksová, ministryně práce a sociálních věcí: “Je to škola uprostřed vyloučené lokality a myslím si, že ta práce s dětmi, je nejdůležitější, co je, protože jestliže rodina nemůže dát tomu dítěti do života to, co potřebuje, tak když ti učitelé jsou dobří, tak je získat pro to učení, že pochopí, že je to důležité, myslím si, že práce těch učitelů je tady k nezaplacení.”</w:t>
      </w:r>
    </w:p>
    <w:p>
      <w:pPr/>
      <w:r>
        <w:rPr/>
        <w:t xml:space="preserve">Na školu vzpomínala i jedna z prvních učitelek – osmdesátiletá Ludmila Volfová. Ta do této školy nastoupila v roce 1954 a učila zde 40 let.</w:t>
      </w:r>
    </w:p>
    <w:p>
      <w:pPr/>
      <w:r>
        <w:rPr/>
        <w:t xml:space="preserve">Ludmila Volfová, bývalá učitelka: “ Nic jsme neměli, všechno jsme si dělali sami a bylo to perfektní.”</w:t>
      </w:r>
    </w:p>
    <w:p>
      <w:pPr/>
      <w:r>
        <w:rPr/>
        <w:t xml:space="preserve">Jan Pavelka, ředitel školy: “V současné době máme asi 480 žáků, máme velkou část dětí, které žijí v sociálních bytech a jsou sociálně slabí.”</w:t>
      </w:r>
    </w:p>
    <w:p>
      <w:pPr/>
      <w:r>
        <w:rPr/>
        <w:t xml:space="preserve">Říká ředitel školy Jan Pavelka, který zde působí čtvrtým rokem. Cílem ředitele školy je do budoucna snížit počet žáků ve třídě, tak aby se jim kantoři mohli věnovat i individuálně.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45/karvinska-zs-druzby-slavi-letos-6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2026-04-22T13:33:56+02:00</dcterms:created>
  <dcterms:modified xsi:type="dcterms:W3CDTF">2026-04-22T13:33:56+02:00</dcterms:modified>
</cp:coreProperties>
</file>

<file path=docProps/custom.xml><?xml version="1.0" encoding="utf-8"?>
<Properties xmlns="http://schemas.openxmlformats.org/officeDocument/2006/custom-properties" xmlns:vt="http://schemas.openxmlformats.org/officeDocument/2006/docPropsVTypes"/>
</file>