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za sebou první hon</w:t>
      </w:r>
    </w:p>
    <w:p>
      <w:pPr/>
      <w:r>
        <w:rPr/>
        <w:t xml:space="preserve">Přesně v osm hodin ráno se v sobotu v Dolních Datyních sešlo přes třicet myslivců, aby vyrazili na první letošní hon. Jelikož je v okolí Havířova poměrně hustá zástavba, myslivci museli dbát přísných bezpečnostních opatření.</w:t>
      </w:r>
    </w:p>
    <w:p>
      <w:pPr/>
      <w:r>
        <w:rPr/>
        <w:t xml:space="preserve">Jiří Mokrý, hospodář mysliveckého sdružení: “Hodnotím kladně především bezpečnost a práci chlapů, že se věnovali prvořadému úkolu, aby bylo dobře odstříleno”.</w:t>
      </w:r>
    </w:p>
    <w:p>
      <w:pPr/>
      <w:r>
        <w:rPr/>
        <w:t xml:space="preserve">Nimrodi na výřad donesli  bažanty, zajíce, i poměrně hodně kachen.</w:t>
      </w:r>
    </w:p>
    <w:p>
      <w:pPr/>
      <w:r>
        <w:rPr/>
        <w:t xml:space="preserve">Václav Přeček, předseda mysliveckého sdružení: “Myslím si, že na dnešní poměry, jak to vypadá a jak jsem si prošel tři okolní hony sdružení, tak náš výřad je největší. Myslím si, že můžeme být spokojení”.</w:t>
      </w:r>
    </w:p>
    <w:p>
      <w:pPr/>
      <w:r>
        <w:rPr/>
        <w:t xml:space="preserve">Spokojen ale nebyl hospodář s prací některých loveckých psů</w:t>
      </w:r>
    </w:p>
    <w:p>
      <w:pPr/>
      <w:r>
        <w:rPr/>
        <w:t xml:space="preserve">Jiří Mokrý, hospodář mysliveckého sdružení: “Pokud se týká hodnocení loveckých psů, nemůžu vyjádřit spokojenost. Při nástupu jsem hovořil, že psi se mají pouště do lečí jen tam, kde určím. V jednom případě pes revíroval asi 200 metrů před námi. To znamená, že už nemělo smysl, abychom tam chodili”.</w:t>
      </w:r>
    </w:p>
    <w:p>
      <w:pPr/>
      <w:r>
        <w:rPr/>
        <w:t xml:space="preserve">Myslivce čekají v letošním roce ještě dva hony. Kolik se jim podaří odlovit zvěře, si netroufají odhadnout.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57/havirovsti-myslivci-maji-za-sebou-prv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