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obvinila 12 radních Ostravy-Jihu kvůli zeleně</w:t>
      </w:r>
    </w:p>
    <w:p>
      <w:pPr/>
      <w:r>
        <w:rPr/>
        <w:t xml:space="preserve">Takto na začátku listopadu složil Ivo Hařovský slib zastupitele Ostravy a byl také zvolen náměstkem primátora pro dopravu. Uplynul pouhý měsíc a židle se pod ním silně zatřásla. Policie ho totiž obvinila spolu s dalšími členy rady Ostravy-Jihu kvůli zakázkám na údržbu zeleně z roku 2007 a 2010. Byly prý předražené a kritéria byla ušita na míru konkrétní firmy.</w:t>
      </w:r>
    </w:p>
    <w:p>
      <w:pPr/>
      <w:r>
        <w:rPr/>
        <w:t xml:space="preserve">Jan Sýkora, státní zástupce: “Ty zakázky, tak jak byly uzavřeny, jsou pro městský obvod nevýhodné, co do ceny.”</w:t>
      </w:r>
    </w:p>
    <w:p>
      <w:pPr/>
      <w:r>
        <w:rPr/>
        <w:t xml:space="preserve">Hařovský obvinění odmítá. Rada obvodu prý rozhodla správně, podle parametrů, které měla k dispozici. Pokud ale nebyly zmanipulované.</w:t>
      </w:r>
    </w:p>
    <w:p>
      <w:pPr/>
      <w:r>
        <w:rPr/>
        <w:t xml:space="preserve">Ivo Hařovský (ČSSD), náměstek primátora Ostravy: “Proč bych se k tomu já měl stavět jako obviněný. Je to nesmysl. Já tvrdím, že to celé obvinění vůči radě je nesmysl.”</w:t>
      </w:r>
    </w:p>
    <w:p>
      <w:pPr/>
      <w:r>
        <w:rPr/>
        <w:t xml:space="preserve">Zakázka, která měla být asi za 110 milionů korun, byla o 55 milionů dražší. Ve druhém případě bylo předražení 20 milionů. Primátora Tomáše Macuru obvinění člena vedení města překvapilo.</w:t>
      </w:r>
    </w:p>
    <w:p>
      <w:pPr/>
      <w:r>
        <w:rPr/>
        <w:t xml:space="preserve">Tomáš Macura (ANO), primátor Ostravy: “Máme odpoledne politický klub hnutí ANO a z něho nepochybně vyjde nějaký závěr, který uplatníme vůči našemu koaličnímu partnerovi.” </w:t>
      </w:r>
    </w:p>
    <w:p>
      <w:pPr/>
      <w:r>
        <w:rPr/>
        <w:t xml:space="preserve">Za zneužití pravomoci úřední osoby hrozí obviněným až 12 let vězení. O případu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19/policie-obvinila-12-radnich-ostravyjihu-kvuli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2026-07-19T03:08:58+02:00</dcterms:created>
  <dcterms:modified xsi:type="dcterms:W3CDTF">2026-07-19T03:08:58+02:00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