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22.12.2014,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Skauti přivezli lidem betlémské světlo</w:t>
      </w:r>
    </w:p>
    <w:p>
      <w:pPr/>
      <w:r>
        <w:rPr/>
        <w:t xml:space="preserve">Stalo se již neodmyslitelnou tradicí, že před Vánocemi přivážejí skauti lidem betlémské světlo, plamen zažehnutý v místě, kde se narodil Ježíš. Do Evropy jej přivážejí rakouští skauti, k nám pak skauti z Brna, kteří jej posílají do všech koutů naší země. Tradičně i do Stonavy.</w:t>
      </w:r>
    </w:p>
    <w:p>
      <w:pPr/>
      <w:r>
        <w:rPr/>
        <w:t xml:space="preserve">Eduard Konvička, skaut: „Myslím si, že se křesťanství plně shoduje ze skautskými myšlenkami - bratrství, láska, pravdomluvnost. Máme k tomu velice blízko, a proto to rádi děláme. Je to krásná tradice, která osvětluje ty Vánoce.“</w:t>
      </w:r>
    </w:p>
    <w:p>
      <w:pPr/>
      <w:r>
        <w:rPr/>
        <w:t xml:space="preserve">P. Roland Manowski, farář: „Betlémské světlo by mělo přinést do našich příbytků radost, mír a pokoj. Je to betlémské světlo od Pána Ježíše, který je pánem pokoje.“</w:t>
      </w:r>
    </w:p>
    <w:p>
      <w:pPr/>
      <w:r>
        <w:rPr/>
        <w:t xml:space="preserve">anketa, stonavští věřící: „Pro betlémské světlo jsem si přišla, aby nám to ozářilo Vánoce a vneslo do domova takový klid a pokoj.“ „Betlémské světlo je krásná symbolika propojení místa, kde se narodil Spasitel s naším domovem. Proto si jej přineseme k našemu stolu, aby náš domov naplnilo láskou a pokojem.“ „Betlémské světlo si přinesu domů, aby mi připomínalo, že brzy budou Vánoce.“</w:t>
      </w:r>
    </w:p>
    <w:p>
      <w:pPr/>
      <w:r>
        <w:rPr/>
        <w:t xml:space="preserve">Myšlenka šířit Betlémské světlo vznikla v roce 1986 v Rakousku. První světlo zažehnuté v místě Kristova narození, tedy v izraelském Betlémě k nám přivezli čeští exiloví skauti v prosinci roku 1989.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7217/skauti-privezli-lidem-betlemske-svet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2026-05-01T23:27:53+02:00</dcterms:created>
  <dcterms:modified xsi:type="dcterms:W3CDTF">2026-05-01T23:27:53+02:00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