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Vraky aut zbytečně zabírají místa</w:t>
      </w:r>
    </w:p>
    <w:p>
      <w:pPr/>
      <w:r>
        <w:rPr/>
        <w:t xml:space="preserve">Rozbité a chátrající auto, které nehnutě stojí dnem a nocí stále na jednom místě a nikdo se o něj nestará, jste již určitě někde viděli.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"Špatně se parkuje nám, co tu bydlíme, nemáme kde."</w:t>
      </w:r>
      <w:r>
        <w:rPr/>
        <w:t xml:space="preserve"> 2. </w:t>
      </w:r>
      <w:r>
        <w:rPr>
          <w:i w:val="1"/>
          <w:iCs w:val="1"/>
        </w:rPr>
        <w:t xml:space="preserve">"Cítím to jako problém a město nebo lidi by s tím měli něco dělat."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"Tato vozidla zabírají parkovací místa, kterých je ve městě nedostatek, a zákon nám umožňuje řešit tato auta tak, aby jejich majitelé je odstranili, a tím pádem se nám uvolnily místa pro uživatele, kteří každý den mohou tato místa využívat."</w:t>
      </w:r>
    </w:p>
    <w:p>
      <w:pPr/>
      <w:r>
        <w:rPr/>
        <w:t xml:space="preserve">A nejen to. Nepojízdná auta mohou být dokonce nebezpečná.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"Mohou být nebezpečná i v tom, že v případě, že se k nim jejich majitel dlouho nehlásí, tak jsou předmětem zájmu třeba dětí nebo občanů, kteří si z těchto aut mohou rozebírat některé části, a tím pádem mohou ohrožovat nejen zdraví těch lidí, kteří to rozebírají, ale i životní prostředí."</w:t>
      </w:r>
    </w:p>
    <w:p>
      <w:pPr/>
      <w:r>
        <w:rPr/>
        <w:t xml:space="preserve">O vracích se magistrát dozvídá několika cestami.</w:t>
      </w:r>
    </w:p>
    <w:p>
      <w:pPr/>
      <w:r>
        <w:rPr/>
        <w:t xml:space="preserve">Maria Palová, vedoucí odboru dopravy MMK: "Dozvídáme se o těchto autech jednak sami, vyhledávací činností při různých kontrolách veřejného prostranství tato auta zjistíme, a také bereme v úvahu všechna upozornění občanů, když nám zatelefonují či napíšou, potom tato auta kontrolujeme a řešíme v souladu se zákonem."</w:t>
      </w:r>
    </w:p>
    <w:p>
      <w:pPr/>
      <w:r>
        <w:rPr/>
        <w:t xml:space="preserve">Při vyhledávací činnosti pomáhají i strážníci městské policie.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"Strážníci při běžné kontrolní činnosti věnují pozornost i výskytu vraků, tyto vraky, pokud je zjistí, tak k nim zaznamenávají úřední záznam, který se následně ohlašuje na odbor dopravy, zpracovává se fotodokumetace. Dá se říct, že neuběhne měsíc, kdy bychom nějaký vrak neoznamovali, přesnou statistiku neznám, ale i několikrát měsíčně oznamujeme vrak."</w:t>
      </w:r>
    </w:p>
    <w:p>
      <w:pPr/>
      <w:r>
        <w:rPr/>
        <w:t xml:space="preserve">Mnohdy si majitel mylně myslí, že odstraněním poznávacích značek se nepřijde na to, komu auto patří.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"Vozidla, která nemají poznávací značku, tak informaci o tom a výzvu k tomu, aby je jejich majitelé odstranili, tak zveřejňujeme na úřední desce veřejnou vyhláškou a dále potom, pokud po uplynutí dvouměsíční lhůty necháme ta vozidla odtáhnout, tak znalec má oprávnění otevřít vozidlo a zjistit podle čísla motoru jejich majitele podle evidence. Takže nestačí pouze odstranit poznávací značku, máme možnost zjistit majitele i tak."</w:t>
      </w:r>
    </w:p>
    <w:p>
      <w:pPr/>
      <w:r>
        <w:rPr/>
        <w:t xml:space="preserve">Městu při každém odstraňování vraků z parkovišť vznikají nemalé náklady.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"V průměru se to pohybuje kolem 4-5 tisíc na jedno vozidlo."</w:t>
      </w:r>
    </w:p>
    <w:p>
      <w:pPr/>
      <w:r>
        <w:rPr/>
        <w:t xml:space="preserve">Je možné, že počet nepojízdných aut v ulicích stoupá i kvůli nedávno zřízenému poplatku ze starých vozidel.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"Někteří si myslí, že se jim to nevyplatí už dále provozovat, a kupují si nová auta a tato auta nechávají stát a dále se jedná o auta, která by ti lidé chtěli provozovat, ale nemají platnou technickou prohlídku a ani tato auta, byť vypadají na první pohled pojízdně, nemohou využívat veřejná parkoviště."</w:t>
      </w:r>
    </w:p>
    <w:p>
      <w:pPr/>
      <w:r>
        <w:rPr/>
        <w:t xml:space="preserve">Pokud si nepojízdných aut v blízkosti svého bydliště všimnete, informujte o tom neprodleně odbor dopravy Magistrátu města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1/vraky-aut-zbytecne-zabiraj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2026-09-21T07:14:40+02:00</dcterms:created>
  <dcterms:modified xsi:type="dcterms:W3CDTF">2026-09-21T07:14:40+02:00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