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pomůže africkým dětem přes 300 škol</w:t>
      </w:r>
    </w:p>
    <w:p>
      <w:pPr/>
      <w:r>
        <w:rPr/>
        <w:t xml:space="preserve">Během tří dnů staví celkem 320 škol, ale i jiných organizací z celé republiky sněhuláky všeho druhu, aby tak mohli vyjádřit podporu africkým dětem, které nemají ke vzdělání příliš jednoduchou cestu. S vervou se do stavění pustili také na 7. základní škole ve Frýdku-Místku.</w:t>
      </w:r>
    </w:p>
    <w:p>
      <w:pPr/>
      <w:r>
        <w:rPr/>
        <w:t xml:space="preserve">Syn: Lenka Skřekucká, koordinátorka projektu Sněhuláci pro Afriku</w:t>
      </w:r>
    </w:p>
    <w:p>
      <w:pPr/>
      <w:r>
        <w:rPr/>
        <w:t xml:space="preserve">Akce má podpořit organizaci Kola pro Afriku, která několikrát ročně vybaví několik kontejnerů plných jízdních kol. Těmi se gambijské děti snadno dopraví do mnohdy desítky kilometrů vzdálené školy. </w:t>
      </w:r>
    </w:p>
    <w:p>
      <w:pPr/>
      <w:r>
        <w:rPr/>
        <w:t xml:space="preserve">Syn: Michaela Böhmová, organizátorka projektu</w:t>
      </w:r>
    </w:p>
    <w:p>
      <w:pPr/>
      <w:r>
        <w:rPr/>
        <w:t xml:space="preserve">Protože není sníh na celém území republiky, vyhlásí organizátoři akce ještě jeden termín, kdy budou moci začít stavět, a to v průběhu letošního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388/letos-pomuze-africkym-detem-pres-300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2026-06-27T17:43:39+02:00</dcterms:created>
  <dcterms:modified xsi:type="dcterms:W3CDTF">2026-06-27T17:43:39+02:00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