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27.1.2015, 17:24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Radnice prodala první pozemky v průmyslové zóně</w:t>
      </w:r>
    </w:p>
    <w:p>
      <w:pPr/>
      <w:r>
        <w:rPr/>
        <w:t xml:space="preserve">V průmyslové zóně Dukla v Havířově se chystá stavět první velký investor. Zastupitelé schválili prodej pozemků švédské firmě, která vyrábí jednorázové zdravotnické sety. Stejná linka funguje už v Karviné a zaměstnává zhruba 600 lidí, převážně žen.</w:t>
      </w:r>
    </w:p>
    <w:p>
      <w:pPr/>
      <w:r>
        <w:rPr/>
        <w:t xml:space="preserve">Emmanuel Chilaud, generální manažer Mölnlycke Health Care Karviná: “Rozhodli jsme se hledat další kapacity v tomto regionu. Našli jsme ji v objektu Dukla a chceme zde vyrábět 4 miliony setů ročně. Plánujeme výrobu zahájit v polovině roku  2017 a budeme vyrábět stejné produkty jako v Karviné, kde už v té době bude naplněna výrobní kapacita. </w:t>
      </w:r>
    </w:p>
    <w:p>
      <w:pPr/>
      <w:r>
        <w:rPr/>
        <w:t xml:space="preserve">Daniel Pawlas (KSČM), primátor města Havířova: “Dlouho jsme čekali na investora. Chci poděkovat zastupitelům bývalým, současným i následujícím, protože firma tady bude působit dlouhodobě. Jsme rádi, že se v Havířově zvýší zaměstnanost”.</w:t>
      </w:r>
    </w:p>
    <w:p>
      <w:pPr/>
      <w:r>
        <w:rPr/>
        <w:t xml:space="preserve">Jelikož bude firma používat při výrobě sterilizační plyn, který je velmi toxický, měli někteří zastupitelé obavy. Riziko prý ale nehrozí.</w:t>
      </w:r>
    </w:p>
    <w:p>
      <w:pPr/>
      <w:r>
        <w:rPr/>
        <w:t xml:space="preserve">Eduard Heczko (KSČM), náměstek primátora: “Bude to řešeno v rámci územního a stavebního řízení. Nevidím důvod, abychom měli obavy, že by společnost nedodržovala hygienické předpisy nebo normy pro používání tohoto plynu”.</w:t>
      </w:r>
    </w:p>
    <w:p>
      <w:pPr/>
      <w:r>
        <w:rPr/>
        <w:t xml:space="preserve">Provoz by se měl spustit v květnu roku 2017. V první etapě chce firma zaměstnat zhruba 200 lidí. Následně by se počet mohl vyšplhat až na 600 zaměstnanců.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7392/radnice-prodala-prvni-pozemky-v-prumyslove-zo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2026-06-16T08:34:04+02:00</dcterms:created>
  <dcterms:modified xsi:type="dcterms:W3CDTF">2026-06-16T08:34:04+02:00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