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zve Slovensko na hokej i turistiku</w:t>
      </w:r>
    </w:p>
    <w:p>
      <w:pPr/>
      <w:r>
        <w:rPr/>
        <w:t xml:space="preserve">Na 21. ročníku výstavy cestovního ruchu a gastronomie se představuje vedle pořádajícího Slovenska dalších 22 zemí.</w:t>
      </w:r>
    </w:p>
    <w:p>
      <w:pPr/>
      <w:r>
        <w:rPr/>
        <w:t xml:space="preserve">“Raritou je určitě MS kraj, který je hlavním partnerem veletrhu. Stejně tak bych vyzdvihla i prezentaci slovenských lázní,” říká Martina Macková tisková mluvčí veletrhu.</w:t>
      </w:r>
    </w:p>
    <w:p>
      <w:pPr/>
      <w:r>
        <w:rPr/>
        <w:t xml:space="preserve">Moravskoslezský kraj se stal už podruhé generálním partnerem veletrhu a vedle prezentace turistických destinací v regionu se letos zaměřil především na prezentaci MS v hokeji, které proběhne v květnu vedle Prahy také v Ostravě.</w:t>
      </w:r>
    </w:p>
    <w:p>
      <w:pPr/>
      <w:r>
        <w:rPr/>
        <w:t xml:space="preserve">“Lidé tady mají možnost soutěžit o pobyty v kraji, ať už v dovednostní soutěži, střelbě na branku nebo ve stolním hokeji. Očekáváme zvýšení turistické atraktivnosti právě kvůli MS v hokeji,” komentuje nabídku veletržního stánku Ivan Strachoň, náměstek hejtmana MS kraje.</w:t>
      </w:r>
    </w:p>
    <w:p>
      <w:pPr/>
      <w:r>
        <w:rPr/>
        <w:t xml:space="preserve">“Československo bylo hokejovým fenoménem, to se nezměnilo ani po rozpadu republiky. Takže stoprocentně bude do Čech přijíždět hodně Slováků,” říká Nora Gill, ředitelka CzechTourism Bratislava.</w:t>
      </w:r>
    </w:p>
    <w:p>
      <w:pPr/>
      <w:r>
        <w:rPr/>
        <w:t xml:space="preserve">Hlavním lákadlem moravskoslezského stánku byli hokejoví maskoti s mini ledovou plochou.</w:t>
      </w:r>
    </w:p>
    <w:p>
      <w:pPr/>
      <w:r>
        <w:rPr/>
        <w:t xml:space="preserve">“Hokeji fandím, ale asi bych tady nenastřílela branky,” říká s úsměvem Livia Klausová, velvyslankyně ČR na Slovensku.</w:t>
      </w:r>
    </w:p>
    <w:p>
      <w:pPr/>
      <w:r>
        <w:rPr/>
        <w:t xml:space="preserve">Veletrh je první den a půl věnován odborníkům, v pátek odpoledne se brány areálu až do neděle otevřou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15/moravskoslezsky-kraj-zve-slovensko-na-hokej-i-turi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