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24.2.2015, 13:52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Ostrava bude letos tenisovým městem</w:t>
      </w:r>
    </w:p>
    <w:p>
      <w:pPr/>
      <w:r>
        <w:rPr/>
        <w:t xml:space="preserve">I když Ostrava byla Evropským hlavním městem sportu v roce 2014, nastoupený trend pokračuje a město je i letos sportu zaslíbené. Fanoušci se mohou těšit na vrcholový hokej, atletiku a také tenis. Daviscupoví reprezentanti se představí už za týden a novinkou je, že Ostrava bude hostit i nejprestižnější týmovou soutěž žen - Fed Cup.</w:t>
      </w:r>
    </w:p>
    <w:p>
      <w:pPr/>
      <w:r>
        <w:rPr/>
        <w:t xml:space="preserve">Karel Tejkal, manažer českého týmu: “Pro Ostravu rozhodlo to, že jsme se velmi rychle domluvili s vedením města i kraje.”</w:t>
      </w:r>
    </w:p>
    <w:p>
      <w:pPr/>
      <w:r>
        <w:rPr/>
        <w:t xml:space="preserve">Lumír Palyza (ČSSD), 1. náměstek primátora Ostravy: “Jsme rádi, že i taková akce zamíří do Ostravy, protože podobné zápasy dělají z Ostravy celosvětově významné sportovní město.”</w:t>
      </w:r>
    </w:p>
    <w:p>
      <w:pPr/>
      <w:r>
        <w:rPr/>
        <w:t xml:space="preserve">Tentokrát byla dohoda s Ostravou o trochu složitější. Organizátoři se totiž museli domluvit i s pořadateli hokejového mistrovství světa.</w:t>
      </w:r>
    </w:p>
    <w:p>
      <w:pPr/>
      <w:r>
        <w:rPr/>
        <w:t xml:space="preserve">Petr Handl, zástupce generálního sekretáře MS v hokeji: “Přípravy na šampionát budou v té době už probíhat, nicméně budou to přípravné práce, které se budou týkat fanzóny, která bude na parkovišti.”</w:t>
      </w:r>
    </w:p>
    <w:p>
      <w:pPr/>
      <w:r>
        <w:rPr/>
        <w:t xml:space="preserve">Fed Cup bude 18. a 19. dubna v ČEZ Aréně a představit by se na něm měly naše nejlepší hráčky v čele s Petrou Kvitovou z Fulneku.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7570/ostrava-bude-letos-tenisovym-mest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2026-05-20T18:22:17+02:00</dcterms:created>
  <dcterms:modified xsi:type="dcterms:W3CDTF">2026-05-20T18:22:17+02:00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