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25.2.2015, 13:20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Elektroodpad ze šachet třídí i bývalí horníci</w:t>
      </w:r>
    </w:p>
    <w:p>
      <w:pPr/>
      <w:r>
        <w:rPr/>
        <w:t xml:space="preserve">Pan Josef Pulit pracoval téměř 15 let v podzemí Dolu ČSM. Ze šachty musel odejít po vypršení tzv. expoziční doby. Lékaři mu navíc diagnostikovali cukrovku a najít si v regionu práci bylo pro něj obtížné.</w:t>
      </w:r>
    </w:p>
    <w:p>
      <w:pPr/>
      <w:r>
        <w:rPr/>
        <w:t xml:space="preserve">Josef Pulit, bývalý horník: „Já jsem obvolal tolik firem, ale bez výsledku. Nic jsem nenašel.“</w:t>
      </w:r>
    </w:p>
    <w:p>
      <w:pPr/>
      <w:r>
        <w:rPr/>
        <w:t xml:space="preserve">Uplatnění našel stejně jako dalších 24 lidí v Českém Těšíně, v dílnách, kde se recykluje vyřazený elektroodpad.</w:t>
      </w:r>
    </w:p>
    <w:p>
      <w:pPr/>
      <w:r>
        <w:rPr/>
        <w:t xml:space="preserve">Viliam Šuňal, předseda TRIANON, z.s.: „My z toho dostaneme měď, hliník, železo, plasty a další věci, které zpracujeme dál do detailu. Smyslem toho je, aby šel materiál k další recyklaci, k dalšímu použití.“</w:t>
      </w:r>
    </w:p>
    <w:p>
      <w:pPr/>
      <w:r>
        <w:rPr/>
        <w:t xml:space="preserve">Pod rukama handicapovaných osob končí například i nepotřebné, vyřazené elektro ze šachet na Karvinsku. Jen v loňském roce toho bylo 19 tun.</w:t>
      </w:r>
    </w:p>
    <w:p>
      <w:pPr/>
      <w:r>
        <w:rPr/>
        <w:t xml:space="preserve">Marek Síbrt, mluvčí OKD, a.s.: „V provozech OKD leží velké množství vyřazeného elektroodpadu, pro které my už nemáme využití. Místo toho, aby skončilo někde jako bezcenný odpad na skládkách, rozhodli jsme se jej nabídnout neziskové organizaci. Ta z něj může využít drahé kovy a dát tak práci lidem, kteří by na trhu práce těžko hledali uplatnění.“</w:t>
      </w:r>
    </w:p>
    <w:p>
      <w:pPr/>
      <w:r>
        <w:rPr/>
        <w:t xml:space="preserve">Pracovníci českotěšínského Trianonu vytřídí měsíčně zhruba 18 tun elektroodpadu.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7583/elektroodpad-ze-sachet-tridi-i-byvali-hor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2026-06-16T15:40:41+02:00</dcterms:created>
  <dcterms:modified xsi:type="dcterms:W3CDTF">2026-06-16T15:40:41+02:00</dcterms:modified>
</cp:coreProperties>
</file>

<file path=docProps/custom.xml><?xml version="1.0" encoding="utf-8"?>
<Properties xmlns="http://schemas.openxmlformats.org/officeDocument/2006/custom-properties" xmlns:vt="http://schemas.openxmlformats.org/officeDocument/2006/docPropsVTypes"/>
</file>