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27.2.2015,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fungují v Havířově již 50 let</w:t>
      </w:r>
    </w:p>
    <w:p>
      <w:pPr/>
      <w:r>
        <w:rPr/>
        <w:t xml:space="preserve">Technické služby fungují ve městě již 50 let. Dávno už ale neplatí, že se starají jen o svoz odpadu. Ale i zde během let došlo ke změnám, a to hlavně v technice.</w:t>
      </w:r>
    </w:p>
    <w:p>
      <w:pPr/>
      <w:r>
        <w:rPr/>
        <w:t xml:space="preserve">Marek Škoda, řidič: “Já už jsem tady asi patnáct let a dostal jsem nyní nové svozové vozidlo v automatu. Pro všechny firmy je to to nejlepší, co můžou udělat”.</w:t>
      </w:r>
    </w:p>
    <w:p>
      <w:pPr/>
      <w:r>
        <w:rPr/>
        <w:t xml:space="preserve">Roman Hrabal, řidič: ”Já jsem zaměstnán jako řidič sedmnáct let a jsem spokojený nadmíru”.</w:t>
      </w:r>
    </w:p>
    <w:p>
      <w:pPr/>
      <w:r>
        <w:rPr/>
        <w:t xml:space="preserve">Dnes se technické služby starají o veřejné osvětlení, kanalizaci, sběrné dvory, zimní údržbu či útulek pro zvířata. Celkem zaměstnávají 150 lidí a jsou tak jedním z největších zaměstnavatelů ve městě. Hlavním cílem společnosti je se ještě více zaměřit na třídění odpadu.</w:t>
      </w:r>
    </w:p>
    <w:p>
      <w:pPr/>
      <w:r>
        <w:rPr/>
        <w:t xml:space="preserve">Ludvík Martínek, ředitel Technické služby Havířov: “ Samozřejmě v současné době, a i do budoucna, se budeme ještě více snažit o maximální způsob třídění odpadu, který se nám zdá nejekologičtější a z hlediska budoucnosti jediným možným”.</w:t>
      </w:r>
    </w:p>
    <w:p>
      <w:pPr/>
      <w:r>
        <w:rPr/>
        <w:t xml:space="preserve">Technické služby se připravují i na svoz bioodpadu. Lidem bude rozvezeno 3,5 tisíce kontejnerů a zakoupen bude i nový svozový vůz. Do nové padesátky technické služby vcházejí  i s novým logem a maskotem, kteří znázorňují čistotu.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599/technicke-sluzby-funguji-v-havirove-ji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2026-04-14T23:45:14+02:00</dcterms:created>
  <dcterms:modified xsi:type="dcterms:W3CDTF">2026-04-14T23:45:14+02:00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