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5.3.2015,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Zábavná vlastivěda a prvouka v učebnicích z Poodří</w:t>
      </w:r>
    </w:p>
    <w:p>
      <w:pPr/>
      <w:r>
        <w:rPr/>
        <w:t xml:space="preserve">Zábavná vlastivěda nebo prvouka z našich vesnic. Projekt vznikl díky spolupráci akčních skupin Regionu Poodří a Hanáckého království. Tvůrci učebnic vše nejprve testovali na svých dětech.</w:t>
      </w:r>
    </w:p>
    <w:p>
      <w:pPr/>
      <w:r>
        <w:rPr/>
        <w:t xml:space="preserve">“Co je vlastně skutečně zajímá, co je zaujme. To nejsou dlouhé texty se spoustou letopočtů a spoustou jmen, ale jsou to ty nejzajímavější informace,” říká spoluautorka projektu Marie Šuláková.</w:t>
      </w:r>
    </w:p>
    <w:p>
      <w:pPr/>
      <w:r>
        <w:rPr/>
        <w:t xml:space="preserve">Autoři se inspirovali i vyprávěním obyvatel v daném místě a do projektu několikrát zapojili také žáky škol. Martin Michný ze Studénky má díky tomu svou kresbu přímo v učebnici.</w:t>
      </w:r>
    </w:p>
    <w:p>
      <w:pPr/>
      <w:r>
        <w:rPr/>
        <w:t xml:space="preserve">“Tohle je ta moje kresba. Je na ní starý zámek. Je to zábavné, jsou tam hlavně obrázky a dá se z toho učit,” pochvaluje si učebnici a celý projekt Martin Michný.</w:t>
      </w:r>
    </w:p>
    <w:p>
      <w:pPr/>
      <w:r>
        <w:rPr/>
        <w:t xml:space="preserve">“Náklad prvouk je 1500 kusů a vlastivěd je 1000 kusů. Už teď víme, že je to málo. Možná, že jsme to podcenili, ale byla to hlavně otázka financí,” přemýšlí Oldřich Usvald z MAS Regionu Poodří.</w:t>
      </w:r>
    </w:p>
    <w:p>
      <w:pPr/>
      <w:r>
        <w:rPr/>
        <w:t xml:space="preserve">V učebnicích je několik rubrik, autoři se zaměřili i na místopisné názvy a na spoustu zajímavostí, které žáky škol mohou inspirovat k dalšímu zkoumání.</w:t>
      </w:r>
    </w:p>
    <w:p>
      <w:pPr/>
      <w:r>
        <w:rPr/>
        <w:t xml:space="preserve">“Udělají třeba něco víc, protože tam se nemohlo vejít všechno. Půjdou třeba na vlastivědné vycházky a budou se učit opravdu o těch místech, která denně míjejí, o lidech, o kterých už dnes třeba ani neví,” líčí Marie Šuláková.</w:t>
      </w:r>
    </w:p>
    <w:p>
      <w:pPr/>
      <w:r>
        <w:rPr/>
        <w:t xml:space="preserve">Učebnice teď poputují na jednotlivé školy v obcích a městech regionu Poodří.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643/zabavna-vlastiveda-a-prvouka-v-ucebnicich-z-pood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2026-06-26T00:33:47+02:00</dcterms:created>
  <dcterms:modified xsi:type="dcterms:W3CDTF">2026-06-26T00:33:47+02:00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