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láká na Dalimilovu kroniku</w:t>
      </w:r>
    </w:p>
    <w:p>
      <w:pPr/>
      <w:r>
        <w:rPr/>
        <w:t xml:space="preserve">Vzácné tapiserie, na kterých jsou zobrazeny příběhy ze středověké Dalimilovy kroniky přivezli na zámek Fryštát pečlivě zabalené a uschované v dřevěných schránkách den před samotnou vernisáží. </w:t>
      </w:r>
    </w:p>
    <w:p>
      <w:pPr/>
      <w:r>
        <w:rPr/>
        <w:t xml:space="preserve">Věra Mičková, textilní výtvarnice: “Jde o cyklus gobelínů, které byly vytvořeny pro Dalimilovu kroniku nikoliv pro podklad v Čechách, ale v Itálii.”.</w:t>
      </w:r>
    </w:p>
    <w:p>
      <w:pPr/>
      <w:r>
        <w:rPr/>
        <w:t xml:space="preserve">Na gobelínech najdete například setkání Oldřicha a Boženy , příběh Břetislava a Jitky nebo vraždu svaté Ludmily.</w:t>
      </w:r>
    </w:p>
    <w:p>
      <w:pPr/>
      <w:r>
        <w:rPr/>
        <w:t xml:space="preserve">Věra Mičková, textilní výtvarnice: “Když se podíváte - Drahomíra posílá vrahy na Ludmilu, vrazi klepou na dveře, přicházejí, Ludmila ví, že ji jdou zabít, takže na dalším gobelínu jde ke zpovědi, ke svatému přijímání.”</w:t>
      </w:r>
    </w:p>
    <w:p>
      <w:pPr/>
      <w:r>
        <w:rPr/>
        <w:t xml:space="preserve">Vůbec nejtěžší na zhotovení těchto gobelínů byla pro Věru Mičkovou práce ze zlatými nitěmi. Vynechat je nešlo, protože kresby byly iluminované tedy zlacené, zlaté byly svatozáře nebo koruny králů.</w:t>
      </w:r>
    </w:p>
    <w:p>
      <w:pPr/>
      <w:r>
        <w:rPr/>
        <w:t xml:space="preserve">Věra Mičková, textilní výtvarnice: “Zlaté nitě jsou nesmírně jemné a stačí závan vzduchu a ono se vám to vznese a sukuje se to ve vzduchu.”</w:t>
      </w:r>
    </w:p>
    <w:p>
      <w:pPr/>
      <w:r>
        <w:rPr/>
        <w:t xml:space="preserve">Tvorbu Věry Mičkové může veřejnost vidět na zámku až do 17.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810/zamek-frystat-laka-na-dalimilovu-kr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2026-05-28T07:09:50+02:00</dcterms:created>
  <dcterms:modified xsi:type="dcterms:W3CDTF">2026-05-28T07:09:50+02:00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